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6347" w14:textId="00DA1D32" w:rsidR="009A2F45" w:rsidRDefault="009A2F45" w:rsidP="009A2F45">
      <w:pPr>
        <w:spacing w:after="0"/>
        <w:ind w:left="-284" w:right="-625"/>
        <w:jc w:val="center"/>
        <w:rPr>
          <w:b/>
          <w:color w:val="17365D"/>
          <w:sz w:val="72"/>
          <w:szCs w:val="72"/>
          <w:bdr w:val="single" w:sz="4" w:space="0" w:color="auto" w:frame="1"/>
          <w:shd w:val="clear" w:color="auto" w:fill="C4BC96"/>
        </w:rPr>
      </w:pPr>
      <w:r>
        <w:rPr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 wp14:anchorId="0E4B5D13" wp14:editId="5365BB95">
            <wp:extent cx="464820" cy="807720"/>
            <wp:effectExtent l="19050" t="57150" r="30480" b="30480"/>
            <wp:docPr id="1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15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«Ο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>ΜΟΣΠΟΝΔΙΑ</w:t>
      </w:r>
      <w:r>
        <w:rPr>
          <w:b/>
          <w:color w:val="17365D"/>
          <w:sz w:val="72"/>
          <w:szCs w:val="72"/>
          <w:bdr w:val="single" w:sz="4" w:space="0" w:color="auto" w:frame="1"/>
          <w:shd w:val="clear" w:color="auto" w:fill="C4BC96"/>
        </w:rPr>
        <w:t xml:space="preserve">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ΝΑ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ΞΙΑΚΩΝ  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Σ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ΥΛΛΟΓΩΝ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»</w:t>
      </w:r>
      <w:r>
        <w:rPr>
          <w:b/>
          <w:noProof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 </w:t>
      </w:r>
      <w:r>
        <w:rPr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 wp14:anchorId="7C3E511B" wp14:editId="4461F945">
            <wp:extent cx="297180" cy="594360"/>
            <wp:effectExtent l="38100" t="57150" r="26670" b="3429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727F9F57" w14:textId="77777777" w:rsidR="009A2F45" w:rsidRDefault="009A2F45" w:rsidP="009A2F45">
      <w:pPr>
        <w:ind w:left="-284" w:firstLine="284"/>
      </w:pPr>
      <w:r>
        <w:rPr>
          <w:rFonts w:cs="Arial"/>
          <w:b/>
          <w:sz w:val="24"/>
          <w:szCs w:val="24"/>
        </w:rPr>
        <w:t xml:space="preserve">      </w:t>
      </w:r>
      <w:r>
        <w:rPr>
          <w:rFonts w:cs="Arial"/>
          <w:b/>
          <w:sz w:val="20"/>
          <w:szCs w:val="20"/>
        </w:rPr>
        <w:t xml:space="preserve">Μάρνη  33,   Αθήνα  10432 Τηλέφωνο – Φαξ : 210 – 52 34 576    </w:t>
      </w:r>
      <w:r>
        <w:rPr>
          <w:rFonts w:cs="Arial"/>
          <w:b/>
          <w:sz w:val="20"/>
          <w:szCs w:val="20"/>
          <w:lang w:val="en-US"/>
        </w:rPr>
        <w:t>e</w:t>
      </w:r>
      <w:r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  <w:lang w:val="en-US"/>
        </w:rPr>
        <w:t>mail</w:t>
      </w:r>
      <w:r>
        <w:rPr>
          <w:rFonts w:cs="Arial"/>
          <w:b/>
          <w:sz w:val="20"/>
          <w:szCs w:val="20"/>
        </w:rPr>
        <w:t xml:space="preserve"> : </w:t>
      </w:r>
      <w:hyperlink r:id="rId7" w:history="1">
        <w:r>
          <w:rPr>
            <w:rStyle w:val="-"/>
            <w:rFonts w:cs="Arial"/>
            <w:b/>
            <w:sz w:val="20"/>
            <w:szCs w:val="20"/>
            <w:lang w:val="en-US"/>
          </w:rPr>
          <w:t>onas</w:t>
        </w:r>
        <w:r>
          <w:rPr>
            <w:rStyle w:val="-"/>
            <w:rFonts w:cs="Arial"/>
            <w:b/>
            <w:sz w:val="20"/>
            <w:szCs w:val="20"/>
          </w:rPr>
          <w:t>.</w:t>
        </w:r>
        <w:r>
          <w:rPr>
            <w:rStyle w:val="-"/>
            <w:rFonts w:cs="Arial"/>
            <w:b/>
            <w:sz w:val="20"/>
            <w:szCs w:val="20"/>
            <w:lang w:val="en-US"/>
          </w:rPr>
          <w:t>naxos</w:t>
        </w:r>
        <w:r>
          <w:rPr>
            <w:rStyle w:val="-"/>
            <w:rFonts w:cs="Arial"/>
            <w:b/>
            <w:sz w:val="20"/>
            <w:szCs w:val="20"/>
          </w:rPr>
          <w:t>@</w:t>
        </w:r>
        <w:r>
          <w:rPr>
            <w:rStyle w:val="-"/>
            <w:rFonts w:cs="Arial"/>
            <w:b/>
            <w:sz w:val="20"/>
            <w:szCs w:val="20"/>
            <w:lang w:val="en-US"/>
          </w:rPr>
          <w:t>yahoo</w:t>
        </w:r>
        <w:r>
          <w:rPr>
            <w:rStyle w:val="-"/>
            <w:rFonts w:cs="Arial"/>
            <w:b/>
            <w:sz w:val="20"/>
            <w:szCs w:val="20"/>
          </w:rPr>
          <w:t>.</w:t>
        </w:r>
        <w:r>
          <w:rPr>
            <w:rStyle w:val="-"/>
            <w:rFonts w:cs="Arial"/>
            <w:b/>
            <w:sz w:val="20"/>
            <w:szCs w:val="20"/>
            <w:lang w:val="en-US"/>
          </w:rPr>
          <w:t>gr</w:t>
        </w:r>
      </w:hyperlink>
    </w:p>
    <w:p w14:paraId="2510B2E2" w14:textId="798BA0AA" w:rsidR="009A2F45" w:rsidRDefault="009A2F45" w:rsidP="009A2F45">
      <w:pPr>
        <w:pStyle w:val="aa"/>
        <w:jc w:val="center"/>
      </w:pPr>
      <w:r>
        <w:t xml:space="preserve">                                                                                                                      Αθήνα: 12/7/2024</w:t>
      </w:r>
    </w:p>
    <w:p w14:paraId="0CAB5FB2" w14:textId="351A1608" w:rsidR="009A2F45" w:rsidRDefault="009A2F45" w:rsidP="009A2F45">
      <w:pPr>
        <w:pStyle w:val="aa"/>
      </w:pPr>
      <w:r>
        <w:t xml:space="preserve">                                                                                                                               Αρ. πρωτ.: 128</w:t>
      </w:r>
    </w:p>
    <w:p w14:paraId="2582F01B" w14:textId="77777777" w:rsidR="009A2F45" w:rsidRDefault="009A2F45" w:rsidP="009A2F4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double"/>
        </w:rPr>
      </w:pPr>
    </w:p>
    <w:p w14:paraId="2B41F761" w14:textId="77777777" w:rsidR="009A2F45" w:rsidRDefault="009A2F45" w:rsidP="009A2F45">
      <w:pPr>
        <w:jc w:val="center"/>
        <w:rPr>
          <w:rFonts w:ascii="Times New Roman" w:hAnsi="Times New Roman" w:cs="Times New Roman"/>
          <w:b/>
          <w:color w:val="0070C0"/>
          <w:u w:val="double"/>
        </w:rPr>
      </w:pPr>
      <w:r>
        <w:rPr>
          <w:rFonts w:ascii="Times New Roman" w:hAnsi="Times New Roman" w:cs="Times New Roman"/>
          <w:b/>
          <w:color w:val="0070C0"/>
          <w:u w:val="double"/>
        </w:rPr>
        <w:t>ΔΕΛΤΙΟ ΤΥΠΟΥ</w:t>
      </w:r>
    </w:p>
    <w:p w14:paraId="746DFE61" w14:textId="43C27A9F" w:rsidR="009A2F45" w:rsidRPr="00407BC7" w:rsidRDefault="009A2F45" w:rsidP="00154CF7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ab/>
        <w:t>Ο 1</w:t>
      </w:r>
      <w:r w:rsidR="00A126A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vertAlign w:val="superscript"/>
        </w:rPr>
        <w:t xml:space="preserve">ος </w:t>
      </w:r>
      <w:r>
        <w:rPr>
          <w:rFonts w:ascii="Times New Roman" w:hAnsi="Times New Roman" w:cs="Times New Roman"/>
          <w:b/>
        </w:rPr>
        <w:t>τόμος, του έτους 202</w:t>
      </w:r>
      <w:r w:rsidR="00A126A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της  επετηρίδας «ΝΑΞΙΑΚΑ» </w:t>
      </w:r>
      <w:r>
        <w:rPr>
          <w:rFonts w:ascii="Times New Roman" w:hAnsi="Times New Roman" w:cs="Times New Roman"/>
        </w:rPr>
        <w:t>εκδόθηκε από την Ομοσπονδία Ναξιακών Συλλόγων (Ο.ΝΑ.Σ.)</w:t>
      </w:r>
      <w:r w:rsidR="00495507">
        <w:rPr>
          <w:rFonts w:ascii="Times New Roman" w:hAnsi="Times New Roman" w:cs="Times New Roman"/>
        </w:rPr>
        <w:t xml:space="preserve"> και</w:t>
      </w:r>
      <w:r w:rsidR="00407BC7">
        <w:rPr>
          <w:rFonts w:ascii="Times New Roman" w:hAnsi="Times New Roman" w:cs="Times New Roman"/>
        </w:rPr>
        <w:t xml:space="preserve"> είναι αφιερωμένος</w:t>
      </w:r>
      <w:r w:rsidR="00154CF7">
        <w:rPr>
          <w:rFonts w:ascii="Times New Roman" w:hAnsi="Times New Roman" w:cs="Times New Roman"/>
        </w:rPr>
        <w:t xml:space="preserve"> στη μνήμη του συμπατριώτη μας </w:t>
      </w:r>
      <w:r w:rsidR="00154CF7" w:rsidRPr="00407BC7">
        <w:rPr>
          <w:rFonts w:ascii="Times New Roman" w:hAnsi="Times New Roman" w:cs="Times New Roman"/>
          <w:i/>
          <w:iCs/>
        </w:rPr>
        <w:t>Στέφανου Εμμ. Ψαρρά</w:t>
      </w:r>
      <w:r w:rsidR="00154CF7">
        <w:rPr>
          <w:rFonts w:ascii="Times New Roman" w:hAnsi="Times New Roman" w:cs="Times New Roman"/>
        </w:rPr>
        <w:t xml:space="preserve">, διδάκτορος Φιλολογίας, ιστορικού, ποιητή </w:t>
      </w:r>
      <w:r w:rsidR="00495507">
        <w:rPr>
          <w:rFonts w:ascii="Times New Roman" w:hAnsi="Times New Roman" w:cs="Times New Roman"/>
        </w:rPr>
        <w:t xml:space="preserve">και </w:t>
      </w:r>
      <w:r w:rsidR="00154CF7">
        <w:rPr>
          <w:rFonts w:ascii="Times New Roman" w:hAnsi="Times New Roman" w:cs="Times New Roman"/>
        </w:rPr>
        <w:t>συνεργάτη της Ο.ΝΑ.Σ.</w:t>
      </w:r>
      <w:r w:rsidR="00407BC7">
        <w:rPr>
          <w:rFonts w:ascii="Times New Roman" w:hAnsi="Times New Roman" w:cs="Times New Roman"/>
        </w:rPr>
        <w:t xml:space="preserve"> </w:t>
      </w:r>
      <w:r w:rsidR="00154CF7">
        <w:rPr>
          <w:rFonts w:ascii="Times New Roman" w:hAnsi="Times New Roman" w:cs="Times New Roman"/>
        </w:rPr>
        <w:t xml:space="preserve">ενεργού μέλους της Συντακτικής Επιτροπής στο τότε περιοδικό </w:t>
      </w:r>
      <w:r w:rsidR="00154CF7" w:rsidRPr="00407BC7">
        <w:rPr>
          <w:rFonts w:ascii="Times New Roman" w:hAnsi="Times New Roman" w:cs="Times New Roman"/>
          <w:i/>
          <w:iCs/>
        </w:rPr>
        <w:t xml:space="preserve">Ναξιακά. </w:t>
      </w:r>
    </w:p>
    <w:p w14:paraId="75659429" w14:textId="77777777" w:rsidR="00154CF7" w:rsidRDefault="00154CF7" w:rsidP="00154CF7">
      <w:pPr>
        <w:pStyle w:val="aa"/>
        <w:spacing w:line="276" w:lineRule="auto"/>
        <w:jc w:val="both"/>
        <w:rPr>
          <w:rFonts w:ascii="Times New Roman" w:hAnsi="Times New Roman" w:cs="Times New Roman"/>
        </w:rPr>
      </w:pPr>
    </w:p>
    <w:p w14:paraId="2AB3767F" w14:textId="28D637B2" w:rsidR="00154CF7" w:rsidRDefault="00154CF7" w:rsidP="00154CF7">
      <w:pPr>
        <w:tabs>
          <w:tab w:val="left" w:pos="8789"/>
        </w:tabs>
        <w:spacing w:after="0" w:line="240" w:lineRule="auto"/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Ως αναμνηστικός τόμος</w:t>
      </w:r>
      <w:r w:rsidR="00E905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A5083">
        <w:rPr>
          <w:rFonts w:ascii="Times New Roman" w:hAnsi="Times New Roman" w:cs="Times New Roman"/>
        </w:rPr>
        <w:t xml:space="preserve">ο </w:t>
      </w:r>
      <w:r>
        <w:rPr>
          <w:rFonts w:ascii="Times New Roman" w:hAnsi="Times New Roman" w:cs="Times New Roman"/>
        </w:rPr>
        <w:t>14</w:t>
      </w:r>
      <w:r w:rsidRPr="00154CF7">
        <w:rPr>
          <w:rFonts w:ascii="Times New Roman" w:hAnsi="Times New Roman" w:cs="Times New Roman"/>
          <w:vertAlign w:val="superscript"/>
        </w:rPr>
        <w:t>ος</w:t>
      </w:r>
      <w:r w:rsidR="00FA5083">
        <w:rPr>
          <w:rFonts w:ascii="Times New Roman" w:hAnsi="Times New Roman" w:cs="Times New Roman"/>
        </w:rPr>
        <w:t>,</w:t>
      </w:r>
      <w:r w:rsidR="00E905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διαφοροποιείται</w:t>
      </w:r>
      <w:r w:rsidR="00FA5083">
        <w:rPr>
          <w:rFonts w:ascii="Times New Roman" w:hAnsi="Times New Roman" w:cs="Times New Roman"/>
        </w:rPr>
        <w:t xml:space="preserve"> ως προς το κύριο μέρος.</w:t>
      </w:r>
      <w:r>
        <w:rPr>
          <w:rFonts w:ascii="Times New Roman" w:hAnsi="Times New Roman" w:cs="Times New Roman"/>
        </w:rPr>
        <w:t xml:space="preserve"> Στην πρώτη ενότητα κατατάσσονται αφιερώματα στη μνήμη του εκλιπόντος: ψηφίσματα, επικήδειοι, ποιητικά και λογοτεχνικά κείμενα.</w:t>
      </w:r>
      <w:r w:rsidR="00407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Στην δεύτερη ενότητα περιλαμβάνονται κείμενα-συμβολές αφιερωμένα στην προσωπικότητα του Στέφανου Ψαρρά, ως ατόμου και ως επιστήμονος. Στην τρίτη ενότητα, με τίτλο</w:t>
      </w:r>
      <w:r w:rsidRPr="00154CF7">
        <w:rPr>
          <w:rFonts w:ascii="Times New Roman" w:hAnsi="Times New Roman" w:cs="Times New Roman"/>
          <w:i/>
          <w:iCs/>
        </w:rPr>
        <w:t xml:space="preserve"> Τιμώντας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συμπεριλαμβάνονται κείμενα από όσους/όσες με α</w:t>
      </w:r>
      <w:r w:rsidR="00407BC7">
        <w:rPr>
          <w:rFonts w:ascii="Times New Roman" w:hAnsi="Times New Roman" w:cs="Times New Roman"/>
        </w:rPr>
        <w:t>υτά τιμούν τον Στέφανο Ψαρρά.</w:t>
      </w:r>
    </w:p>
    <w:p w14:paraId="75F98D0F" w14:textId="2F6C1083" w:rsidR="00407BC7" w:rsidRPr="00154CF7" w:rsidRDefault="00407BC7" w:rsidP="00154CF7">
      <w:pPr>
        <w:tabs>
          <w:tab w:val="left" w:pos="8789"/>
        </w:tabs>
        <w:spacing w:after="0" w:line="240" w:lineRule="auto"/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Εκ των μονίμων στηλών της επετηρίδας διατηρήθηκαν οι: Σχολεία εν Δράσει, Βιβλιοπαρουσιάσεις, Δράσεις της Ο.ΝΑ.Σ..</w:t>
      </w:r>
    </w:p>
    <w:p w14:paraId="489EB439" w14:textId="77777777" w:rsidR="00154CF7" w:rsidRPr="00A8467B" w:rsidRDefault="00154CF7" w:rsidP="00154CF7">
      <w:pPr>
        <w:tabs>
          <w:tab w:val="left" w:pos="8789"/>
        </w:tabs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14:paraId="29E9E426" w14:textId="228F881C" w:rsidR="009A2F45" w:rsidRDefault="009A2F45" w:rsidP="009A2F45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ενδιαφερόμενοι μπορούν να προμηθευτούν τον 1</w:t>
      </w:r>
      <w:r w:rsidR="00A126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 τόμο  από:</w:t>
      </w:r>
    </w:p>
    <w:p w14:paraId="0CE2517C" w14:textId="77777777" w:rsidR="009A2F45" w:rsidRDefault="009A2F45" w:rsidP="009A2F45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την Ομοσπονδία, κατόπιν συνεννόησης είτε με την Πρόεδρο,  κ. Εύη Ζιούλη, τηλ.: 6947008411 είτε με τον Αντιπρόεδρο, κ. Μανώλη Καλαϊτζή, τηλ.: 6944591561</w:t>
      </w:r>
    </w:p>
    <w:p w14:paraId="615CC70E" w14:textId="77777777" w:rsidR="009A2F45" w:rsidRDefault="009A2F45" w:rsidP="009A2F45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βιβλιοπωλεία: ΖΟΟΜ και  «ΠΑΛΑΙΟ ΒΙΒΛΙΟΠΩΛΕΙΟ», στη Χώρα της Νάξου</w:t>
      </w:r>
    </w:p>
    <w:p w14:paraId="3F4D4917" w14:textId="7098B006" w:rsidR="009A2F45" w:rsidRDefault="009A2F45" w:rsidP="009A2F45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κατάστημα </w:t>
      </w:r>
      <w:r w:rsidR="00C33162">
        <w:rPr>
          <w:rFonts w:ascii="Times New Roman" w:hAnsi="Times New Roman" w:cs="Times New Roman"/>
        </w:rPr>
        <w:t>ΠΙΑΝΟΜΕΤΑΦΟΡΙΚΗ</w:t>
      </w:r>
      <w:r w:rsidR="00217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Δημητροκάλλη, Ναυαρίνου </w:t>
      </w:r>
      <w:r w:rsidR="00217943">
        <w:rPr>
          <w:rFonts w:ascii="Times New Roman" w:hAnsi="Times New Roman" w:cs="Times New Roman"/>
        </w:rPr>
        <w:t>12 τηλ.: 2103641296.</w:t>
      </w:r>
    </w:p>
    <w:p w14:paraId="1400C6AB" w14:textId="2B5C03BE" w:rsidR="009A2F45" w:rsidRDefault="009A2F45" w:rsidP="009A2F45">
      <w:pPr>
        <w:pStyle w:val="aa"/>
        <w:spacing w:line="276" w:lineRule="auto"/>
        <w:jc w:val="both"/>
        <w:rPr>
          <w:rFonts w:ascii="Times New Roman" w:hAnsi="Times New Roman" w:cs="Times New Roman"/>
        </w:rPr>
      </w:pPr>
    </w:p>
    <w:p w14:paraId="18F3467A" w14:textId="77777777" w:rsidR="009A2F45" w:rsidRDefault="009A2F45" w:rsidP="009A2F45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Για το Διοικητικό Συμβούλιο</w:t>
      </w:r>
      <w:r>
        <w:rPr>
          <w:rFonts w:ascii="Times New Roman" w:hAnsi="Times New Roman" w:cs="Times New Roman"/>
          <w:b/>
        </w:rPr>
        <w:t xml:space="preserve">  </w:t>
      </w:r>
    </w:p>
    <w:p w14:paraId="47E37B67" w14:textId="77777777" w:rsidR="009A2F45" w:rsidRDefault="009A2F45" w:rsidP="009A2F45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7D020A63" w14:textId="66CEC2CD" w:rsidR="009A2F45" w:rsidRDefault="009A2F45" w:rsidP="009A2F45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FF37B" wp14:editId="57A16C90">
            <wp:simplePos x="0" y="0"/>
            <wp:positionH relativeFrom="column">
              <wp:posOffset>1352550</wp:posOffset>
            </wp:positionH>
            <wp:positionV relativeFrom="paragraph">
              <wp:posOffset>243205</wp:posOffset>
            </wp:positionV>
            <wp:extent cx="24384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31" y="21481"/>
                <wp:lineTo x="21431" y="0"/>
                <wp:lineTo x="0" y="0"/>
              </wp:wrapPolygon>
            </wp:wrapTight>
            <wp:docPr id="1698561973" name="Εικόνα 5" descr="Αποτέλεσμα εικόνας για ονα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Αποτέλεσμα εικόνας για ονα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CB5F5" wp14:editId="44CC06C6">
            <wp:simplePos x="0" y="0"/>
            <wp:positionH relativeFrom="column">
              <wp:posOffset>3733800</wp:posOffset>
            </wp:positionH>
            <wp:positionV relativeFrom="paragraph">
              <wp:posOffset>636905</wp:posOffset>
            </wp:positionV>
            <wp:extent cx="1965960" cy="791845"/>
            <wp:effectExtent l="0" t="0" r="0" b="8255"/>
            <wp:wrapSquare wrapText="bothSides"/>
            <wp:docPr id="782125066" name="Εικόνα 4" descr="Εικόνα που περιέχει σκίτσο/σχέδιο, γραφικός χαρακτήρας, ζωγραφιά, τέχνη με γραμμέ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γραφικός χαρακτήρας, ζωγραφιά, τέχνη με γραμμέ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3771" distL="114300" distR="162687" simplePos="0" relativeHeight="251661312" behindDoc="0" locked="0" layoutInCell="1" allowOverlap="1" wp14:anchorId="5E7D7701" wp14:editId="04A80F7E">
            <wp:simplePos x="0" y="0"/>
            <wp:positionH relativeFrom="column">
              <wp:posOffset>-346075</wp:posOffset>
            </wp:positionH>
            <wp:positionV relativeFrom="paragraph">
              <wp:posOffset>690880</wp:posOffset>
            </wp:positionV>
            <wp:extent cx="1609090" cy="719455"/>
            <wp:effectExtent l="0" t="0" r="0" b="4445"/>
            <wp:wrapNone/>
            <wp:docPr id="8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2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2216" t="18304" r="10644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Η  Πρόεδρος του Δ.Σ.                                                   Η Γενική Γραμματέας του Δ.Σ.</w:t>
      </w:r>
    </w:p>
    <w:p w14:paraId="52556E5A" w14:textId="77777777" w:rsidR="009A2F45" w:rsidRDefault="009A2F45" w:rsidP="009A2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74C3C" w14:textId="77777777" w:rsidR="009A2F45" w:rsidRDefault="009A2F45" w:rsidP="009A2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B475F6" w14:textId="77777777" w:rsidR="009A2F45" w:rsidRDefault="009A2F45" w:rsidP="009A2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1E21E1" w14:textId="77777777" w:rsidR="009A2F45" w:rsidRDefault="009A2F45" w:rsidP="009A2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68176" w14:textId="77777777" w:rsidR="009A2F45" w:rsidRDefault="009A2F45" w:rsidP="009A2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18C11" w14:textId="77777777" w:rsidR="009A2F45" w:rsidRDefault="009A2F45" w:rsidP="009A2F45">
      <w:pPr>
        <w:rPr>
          <w:rFonts w:ascii="Times New Roman" w:hAnsi="Times New Roman" w:cs="Times New Roman"/>
          <w:sz w:val="24"/>
          <w:szCs w:val="24"/>
        </w:rPr>
      </w:pPr>
    </w:p>
    <w:p w14:paraId="28EF2381" w14:textId="498F1E72" w:rsidR="00F975C3" w:rsidRDefault="009A2F45" w:rsidP="00DF1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Ευανθία Ηλ. Ζιούλη                                                 Παρασκευή-Αντωνία Λ. Θεοφίλου</w:t>
      </w:r>
      <w:r w:rsidR="00DF12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75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C09F5"/>
    <w:multiLevelType w:val="hybridMultilevel"/>
    <w:tmpl w:val="1B88A5DA"/>
    <w:lvl w:ilvl="0" w:tplc="04080001">
      <w:numFmt w:val="decimal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92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B3"/>
    <w:rsid w:val="00000B74"/>
    <w:rsid w:val="000D5506"/>
    <w:rsid w:val="00154CF7"/>
    <w:rsid w:val="001636B3"/>
    <w:rsid w:val="00186C03"/>
    <w:rsid w:val="00217943"/>
    <w:rsid w:val="002924ED"/>
    <w:rsid w:val="003D0056"/>
    <w:rsid w:val="00407BC7"/>
    <w:rsid w:val="00495507"/>
    <w:rsid w:val="004F5EC2"/>
    <w:rsid w:val="006A6D6F"/>
    <w:rsid w:val="007743E2"/>
    <w:rsid w:val="00796812"/>
    <w:rsid w:val="009A2F45"/>
    <w:rsid w:val="00A126AD"/>
    <w:rsid w:val="00C33162"/>
    <w:rsid w:val="00C8022E"/>
    <w:rsid w:val="00DC14C7"/>
    <w:rsid w:val="00DF1242"/>
    <w:rsid w:val="00E90576"/>
    <w:rsid w:val="00EF320A"/>
    <w:rsid w:val="00F975C3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A859"/>
  <w15:chartTrackingRefBased/>
  <w15:docId w15:val="{BD769785-D833-4A8A-86DB-8BDD1EC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63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3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3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3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3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3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3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3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3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3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3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3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36B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36B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36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36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36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36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3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3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3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3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3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36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36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36B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3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36B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636B3"/>
    <w:rPr>
      <w:b/>
      <w:bCs/>
      <w:smallCaps/>
      <w:color w:val="2F5496" w:themeColor="accent1" w:themeShade="BF"/>
      <w:spacing w:val="5"/>
    </w:rPr>
  </w:style>
  <w:style w:type="character" w:styleId="-">
    <w:name w:val="Hyperlink"/>
    <w:uiPriority w:val="99"/>
    <w:semiHidden/>
    <w:unhideWhenUsed/>
    <w:rsid w:val="009A2F45"/>
    <w:rPr>
      <w:color w:val="0000FF"/>
      <w:u w:val="single"/>
    </w:rPr>
  </w:style>
  <w:style w:type="paragraph" w:styleId="aa">
    <w:name w:val="No Spacing"/>
    <w:uiPriority w:val="1"/>
    <w:qFormat/>
    <w:rsid w:val="009A2F4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b">
    <w:name w:val="Emphasis"/>
    <w:basedOn w:val="a0"/>
    <w:uiPriority w:val="20"/>
    <w:qFormat/>
    <w:rsid w:val="009A2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nas.naxos@yahoo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Ευανθία Ζιούλη</dc:creator>
  <cp:keywords/>
  <dc:description/>
  <cp:lastModifiedBy>Ευανθία Ζιούλη</cp:lastModifiedBy>
  <cp:revision>18</cp:revision>
  <dcterms:created xsi:type="dcterms:W3CDTF">2025-07-07T20:23:00Z</dcterms:created>
  <dcterms:modified xsi:type="dcterms:W3CDTF">2025-07-12T08:51:00Z</dcterms:modified>
</cp:coreProperties>
</file>