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5D" w:rsidRDefault="00751A0B" w:rsidP="00E12D5D">
      <w:pPr>
        <w:spacing w:after="0"/>
        <w:ind w:right="-625"/>
        <w:jc w:val="center"/>
        <w:rPr>
          <w:rFonts w:cs="Calibri"/>
          <w:b/>
          <w:color w:val="17365D"/>
          <w:bdr w:val="single" w:sz="4" w:space="0" w:color="auto" w:frame="1"/>
          <w:shd w:val="clear" w:color="auto" w:fill="C4BC96"/>
        </w:rPr>
      </w:pPr>
      <w:r>
        <w:rPr>
          <w:rFonts w:cs="Calibri"/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>
            <wp:extent cx="466725" cy="7524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408" r="-2113" b="-2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 xml:space="preserve">  Ο</w:t>
      </w:r>
      <w:r>
        <w:rPr>
          <w:rFonts w:cs="Calibri"/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>ΜΟΣΠΟΝΔΙΑ</w:t>
      </w:r>
      <w:r>
        <w:rPr>
          <w:rFonts w:cs="Calibri"/>
          <w:b/>
          <w:color w:val="17365D"/>
          <w:sz w:val="72"/>
          <w:szCs w:val="72"/>
          <w:bdr w:val="single" w:sz="4" w:space="0" w:color="auto" w:frame="1"/>
          <w:shd w:val="clear" w:color="auto" w:fill="C4BC96"/>
        </w:rPr>
        <w:t xml:space="preserve"> </w:t>
      </w:r>
      <w:r>
        <w:rPr>
          <w:rFonts w:cs="Calibri"/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ΝΑ</w:t>
      </w:r>
      <w:r>
        <w:rPr>
          <w:rFonts w:cs="Calibri"/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ΞΙΑΚΩΝ   </w:t>
      </w:r>
      <w:r>
        <w:rPr>
          <w:rFonts w:cs="Calibri"/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Σ</w:t>
      </w:r>
      <w:r>
        <w:rPr>
          <w:rFonts w:cs="Calibri"/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ΥΛΛΟΓΩΝ   </w:t>
      </w:r>
      <w:r>
        <w:rPr>
          <w:rFonts w:cs="Calibri"/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 xml:space="preserve"> </w:t>
      </w:r>
      <w:r>
        <w:rPr>
          <w:rFonts w:cs="Calibri"/>
          <w:b/>
          <w:noProof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 </w:t>
      </w:r>
      <w:r>
        <w:rPr>
          <w:rFonts w:cs="Calibri"/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>
            <wp:extent cx="276225" cy="581025"/>
            <wp:effectExtent l="19050" t="0" r="9525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10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sz w:val="24"/>
          <w:szCs w:val="24"/>
        </w:rPr>
        <w:t xml:space="preserve">       </w:t>
      </w:r>
      <w:r w:rsidR="00E12D5D">
        <w:rPr>
          <w:rFonts w:cs="Calibri"/>
          <w:b/>
        </w:rPr>
        <w:t xml:space="preserve">Μάρνη  33,   Αθήνα  10432 Τηλέφωνο - Φαξ : 210. 52 34 576    </w:t>
      </w:r>
      <w:r w:rsidR="00E12D5D">
        <w:rPr>
          <w:rFonts w:cs="Calibri"/>
          <w:b/>
          <w:lang w:val="en-US"/>
        </w:rPr>
        <w:t>e</w:t>
      </w:r>
      <w:r w:rsidR="00E12D5D">
        <w:rPr>
          <w:rFonts w:cs="Calibri"/>
          <w:b/>
        </w:rPr>
        <w:t>-</w:t>
      </w:r>
      <w:r w:rsidR="00E12D5D">
        <w:rPr>
          <w:rFonts w:cs="Calibri"/>
          <w:b/>
          <w:lang w:val="en-US"/>
        </w:rPr>
        <w:t>mail</w:t>
      </w:r>
      <w:r w:rsidR="00E12D5D">
        <w:rPr>
          <w:rFonts w:cs="Calibri"/>
          <w:b/>
        </w:rPr>
        <w:t xml:space="preserve"> : </w:t>
      </w:r>
      <w:proofErr w:type="spellStart"/>
      <w:r w:rsidR="00E12D5D">
        <w:rPr>
          <w:rFonts w:cs="Calibri"/>
          <w:b/>
          <w:lang w:val="en-US"/>
        </w:rPr>
        <w:t>onas</w:t>
      </w:r>
      <w:proofErr w:type="spellEnd"/>
      <w:r w:rsidR="00E12D5D">
        <w:rPr>
          <w:rFonts w:cs="Calibri"/>
          <w:b/>
        </w:rPr>
        <w:t>.</w:t>
      </w:r>
      <w:proofErr w:type="spellStart"/>
      <w:r w:rsidR="00E12D5D">
        <w:rPr>
          <w:rFonts w:cs="Calibri"/>
          <w:b/>
          <w:lang w:val="en-US"/>
        </w:rPr>
        <w:t>naxos</w:t>
      </w:r>
      <w:proofErr w:type="spellEnd"/>
      <w:r w:rsidR="00E12D5D">
        <w:rPr>
          <w:rFonts w:cs="Calibri"/>
          <w:b/>
        </w:rPr>
        <w:t>@</w:t>
      </w:r>
      <w:r w:rsidR="00E12D5D">
        <w:rPr>
          <w:rFonts w:cs="Calibri"/>
          <w:b/>
          <w:lang w:val="en-US"/>
        </w:rPr>
        <w:t>yahoo</w:t>
      </w:r>
      <w:r w:rsidR="00E12D5D">
        <w:rPr>
          <w:rFonts w:cs="Calibri"/>
          <w:b/>
        </w:rPr>
        <w:t>.</w:t>
      </w:r>
      <w:proofErr w:type="spellStart"/>
      <w:r w:rsidR="00E12D5D">
        <w:rPr>
          <w:rFonts w:cs="Calibri"/>
          <w:b/>
          <w:lang w:val="en-US"/>
        </w:rPr>
        <w:t>gr</w:t>
      </w:r>
      <w:proofErr w:type="spellEnd"/>
      <w:r w:rsidR="00E12D5D">
        <w:rPr>
          <w:rFonts w:cs="Calibri"/>
        </w:rPr>
        <w:t xml:space="preserve">  </w:t>
      </w:r>
    </w:p>
    <w:p w:rsidR="00E12D5D" w:rsidRDefault="00E12D5D" w:rsidP="00E12D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12D5D" w:rsidRDefault="00E12D5D" w:rsidP="00E12D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90600">
        <w:rPr>
          <w:rFonts w:ascii="Times New Roman" w:hAnsi="Times New Roman" w:cs="Times New Roman"/>
          <w:sz w:val="24"/>
          <w:szCs w:val="24"/>
        </w:rPr>
        <w:t xml:space="preserve">                       Αθήνα: 31</w:t>
      </w:r>
      <w:r>
        <w:rPr>
          <w:rFonts w:ascii="Times New Roman" w:hAnsi="Times New Roman" w:cs="Times New Roman"/>
          <w:sz w:val="24"/>
          <w:szCs w:val="24"/>
        </w:rPr>
        <w:t>/12/2024</w:t>
      </w:r>
    </w:p>
    <w:p w:rsidR="006F16C8" w:rsidRDefault="00E12D5D" w:rsidP="006F1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Αρ. Πρωτ.:</w:t>
      </w:r>
      <w:r w:rsidR="00B90600">
        <w:rPr>
          <w:rFonts w:ascii="Times New Roman" w:hAnsi="Times New Roman" w:cs="Times New Roman"/>
          <w:sz w:val="24"/>
          <w:szCs w:val="24"/>
        </w:rPr>
        <w:t xml:space="preserve"> 290</w:t>
      </w:r>
    </w:p>
    <w:p w:rsidR="00E12D5D" w:rsidRPr="006F16C8" w:rsidRDefault="00E12D5D" w:rsidP="006F1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D5D" w:rsidRDefault="00E12D5D" w:rsidP="00E12D5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ΨΗΦΙΣΜΑ</w:t>
      </w:r>
    </w:p>
    <w:p w:rsidR="006F16C8" w:rsidRDefault="006F16C8" w:rsidP="00E12D5D">
      <w:pPr>
        <w:jc w:val="center"/>
        <w:rPr>
          <w:b/>
          <w:color w:val="0070C0"/>
          <w:sz w:val="28"/>
          <w:szCs w:val="28"/>
        </w:rPr>
      </w:pPr>
    </w:p>
    <w:p w:rsidR="00B91441" w:rsidRDefault="00E12D5D" w:rsidP="00E12D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ετήσια Γενική Συνέλευση της Ομοσπονδίας Ναξιακών Συλλόγων (Ο.ΝΑ.Σ.), που συνήλθε την Κυριακή 8-12-2024 και ώρα 11:00 π.μ., στη Λέσχη του Συλλόγου Κυνηδαριωτών Νάξου, </w:t>
      </w:r>
      <w:r w:rsidR="00B91441">
        <w:rPr>
          <w:rFonts w:ascii="Times New Roman" w:hAnsi="Times New Roman" w:cs="Times New Roman"/>
          <w:sz w:val="24"/>
          <w:szCs w:val="24"/>
        </w:rPr>
        <w:t>Δερβενακιών 20 Γαλάτσι,</w:t>
      </w:r>
      <w:r>
        <w:rPr>
          <w:rFonts w:ascii="Times New Roman" w:hAnsi="Times New Roman" w:cs="Times New Roman"/>
          <w:sz w:val="24"/>
          <w:szCs w:val="24"/>
        </w:rPr>
        <w:t xml:space="preserve"> μετά τη συζήτηση των θεμάτων ημερήσιας διάταξης, αποφάσισε ομόφωνα</w:t>
      </w:r>
      <w:r w:rsidR="00153C37">
        <w:rPr>
          <w:rFonts w:ascii="Times New Roman" w:hAnsi="Times New Roman" w:cs="Times New Roman"/>
          <w:sz w:val="24"/>
          <w:szCs w:val="24"/>
        </w:rPr>
        <w:t xml:space="preserve"> και ζητά αρμοδίως</w:t>
      </w:r>
      <w:r w:rsidR="006F16C8">
        <w:rPr>
          <w:rFonts w:ascii="Times New Roman" w:hAnsi="Times New Roman" w:cs="Times New Roman"/>
          <w:sz w:val="24"/>
          <w:szCs w:val="24"/>
        </w:rPr>
        <w:t xml:space="preserve"> τα εξής:</w:t>
      </w:r>
    </w:p>
    <w:p w:rsidR="006F16C8" w:rsidRDefault="006F16C8" w:rsidP="00E12D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69FE" w:rsidRDefault="002E69FE" w:rsidP="006F16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πλήρη στελέχωση με ιατρικό, νοσηλευτικό, παραϊατρικό, διοικητικό και τεχνικό προσωπικό του ΓΕΝΙΚΟΥ ΝΟΣΟΚΟΜΕΙΟΥ – ΚΕΝΤΡΟΥ ΥΕΙΑΣ ΝΑΞΟΥ, ώστε να παρέχει </w:t>
      </w:r>
      <w:r w:rsidR="000308CA">
        <w:rPr>
          <w:rFonts w:ascii="Times New Roman" w:hAnsi="Times New Roman" w:cs="Times New Roman"/>
          <w:sz w:val="24"/>
          <w:szCs w:val="24"/>
        </w:rPr>
        <w:t>καλύτερες υπηρεσίες στους πολίτες</w:t>
      </w:r>
      <w:r>
        <w:rPr>
          <w:rFonts w:ascii="Times New Roman" w:hAnsi="Times New Roman" w:cs="Times New Roman"/>
          <w:sz w:val="24"/>
          <w:szCs w:val="24"/>
        </w:rPr>
        <w:t xml:space="preserve"> και την επιτάχυνση των διαδικασιών δημιουργίας του κατάλληλου χώρου </w:t>
      </w:r>
      <w:r w:rsidR="000308CA">
        <w:rPr>
          <w:rFonts w:ascii="Times New Roman" w:hAnsi="Times New Roman" w:cs="Times New Roman"/>
          <w:sz w:val="24"/>
          <w:szCs w:val="24"/>
        </w:rPr>
        <w:t>φιλοξενίας του ΕΚΑΒ.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6C8" w:rsidRPr="006F16C8" w:rsidRDefault="00153C37" w:rsidP="006F16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σ</w:t>
      </w:r>
      <w:r w:rsidR="00B91441">
        <w:rPr>
          <w:rFonts w:ascii="Times New Roman" w:hAnsi="Times New Roman" w:cs="Times New Roman"/>
          <w:sz w:val="24"/>
          <w:szCs w:val="24"/>
        </w:rPr>
        <w:t>υντήρηση και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B91441">
        <w:rPr>
          <w:rFonts w:ascii="Times New Roman" w:hAnsi="Times New Roman" w:cs="Times New Roman"/>
          <w:sz w:val="24"/>
          <w:szCs w:val="24"/>
        </w:rPr>
        <w:t xml:space="preserve">κατασκευή αντιπλημμυρικών έργων σε δρόμους που είναι σε περιοχές </w:t>
      </w:r>
      <w:r w:rsidR="00B91441">
        <w:rPr>
          <w:rFonts w:ascii="Times New Roman" w:hAnsi="Times New Roman" w:cs="Times New Roman"/>
          <w:sz w:val="24"/>
          <w:szCs w:val="24"/>
          <w:lang w:val="en-US"/>
        </w:rPr>
        <w:t>NATURA</w:t>
      </w:r>
      <w:r w:rsidR="00B91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όπως ο δρόμος στον ΟΡΚΟ, από ΠΛΑ</w:t>
      </w:r>
      <w:r w:rsidR="00B91441">
        <w:rPr>
          <w:rFonts w:ascii="Times New Roman" w:hAnsi="Times New Roman" w:cs="Times New Roman"/>
          <w:sz w:val="24"/>
          <w:szCs w:val="24"/>
        </w:rPr>
        <w:t>ΚΑ σε ΜΙΚΡΗ ΒΙΓΛΑ, μετά από ειδική οικολογική αξιο</w:t>
      </w:r>
      <w:r>
        <w:rPr>
          <w:rFonts w:ascii="Times New Roman" w:hAnsi="Times New Roman" w:cs="Times New Roman"/>
          <w:sz w:val="24"/>
          <w:szCs w:val="24"/>
        </w:rPr>
        <w:t>λόγηση,</w:t>
      </w:r>
      <w:r w:rsidR="00B91441" w:rsidRPr="00B91441">
        <w:rPr>
          <w:rFonts w:ascii="Times New Roman" w:hAnsi="Times New Roman" w:cs="Times New Roman"/>
          <w:sz w:val="24"/>
          <w:szCs w:val="24"/>
        </w:rPr>
        <w:t xml:space="preserve"> </w:t>
      </w:r>
      <w:r w:rsidR="00B91441">
        <w:rPr>
          <w:rFonts w:ascii="Times New Roman" w:hAnsi="Times New Roman" w:cs="Times New Roman"/>
          <w:sz w:val="24"/>
          <w:szCs w:val="24"/>
        </w:rPr>
        <w:t>σύμφωνα με τα προβλεπόμενα από τη σχετική εθνική και κοινοτική νομοθεσία.</w:t>
      </w:r>
    </w:p>
    <w:p w:rsidR="006F16C8" w:rsidRPr="006F16C8" w:rsidRDefault="00153C37" w:rsidP="006F16C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δ</w:t>
      </w:r>
      <w:r w:rsidR="00B91441">
        <w:rPr>
          <w:rFonts w:ascii="Times New Roman" w:hAnsi="Times New Roman" w:cs="Times New Roman"/>
          <w:sz w:val="24"/>
          <w:szCs w:val="24"/>
        </w:rPr>
        <w:t>ιάνοιξη και</w:t>
      </w:r>
      <w:r>
        <w:rPr>
          <w:rFonts w:ascii="Times New Roman" w:hAnsi="Times New Roman" w:cs="Times New Roman"/>
          <w:sz w:val="24"/>
          <w:szCs w:val="24"/>
        </w:rPr>
        <w:t xml:space="preserve"> την</w:t>
      </w:r>
      <w:r w:rsidR="00B91441">
        <w:rPr>
          <w:rFonts w:ascii="Times New Roman" w:hAnsi="Times New Roman" w:cs="Times New Roman"/>
          <w:sz w:val="24"/>
          <w:szCs w:val="24"/>
        </w:rPr>
        <w:t xml:space="preserve"> ασφαλτόστρωση του δρόμου ΚΩΜΙΑΚΗ-ΜΥΡΙΣΗ</w:t>
      </w:r>
      <w:r>
        <w:rPr>
          <w:rFonts w:ascii="Times New Roman" w:hAnsi="Times New Roman" w:cs="Times New Roman"/>
          <w:sz w:val="24"/>
          <w:szCs w:val="24"/>
        </w:rPr>
        <w:t>Σ-ΚΑΜΠΟΣ -</w:t>
      </w:r>
      <w:r w:rsidR="00B91441">
        <w:rPr>
          <w:rFonts w:ascii="Times New Roman" w:hAnsi="Times New Roman" w:cs="Times New Roman"/>
          <w:sz w:val="24"/>
          <w:szCs w:val="24"/>
        </w:rPr>
        <w:t xml:space="preserve"> ΑΜΠΡΑΜ.</w:t>
      </w:r>
    </w:p>
    <w:p w:rsidR="00B91441" w:rsidRDefault="00153C37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ά</w:t>
      </w:r>
      <w:r w:rsidR="00B91441">
        <w:rPr>
          <w:rFonts w:ascii="Times New Roman" w:hAnsi="Times New Roman" w:cs="Times New Roman"/>
          <w:sz w:val="24"/>
          <w:szCs w:val="24"/>
        </w:rPr>
        <w:t>μεσ</w:t>
      </w:r>
      <w:r>
        <w:rPr>
          <w:rFonts w:ascii="Times New Roman" w:hAnsi="Times New Roman" w:cs="Times New Roman"/>
          <w:sz w:val="24"/>
          <w:szCs w:val="24"/>
        </w:rPr>
        <w:t>η υλοποίηση των εξαγγελιών του Π</w:t>
      </w:r>
      <w:r w:rsidR="00B91441">
        <w:rPr>
          <w:rFonts w:ascii="Times New Roman" w:hAnsi="Times New Roman" w:cs="Times New Roman"/>
          <w:sz w:val="24"/>
          <w:szCs w:val="24"/>
        </w:rPr>
        <w:t>ρωθυπου</w:t>
      </w:r>
      <w:r w:rsidR="006F16C8">
        <w:rPr>
          <w:rFonts w:ascii="Times New Roman" w:hAnsi="Times New Roman" w:cs="Times New Roman"/>
          <w:sz w:val="24"/>
          <w:szCs w:val="24"/>
        </w:rPr>
        <w:t>ργού</w:t>
      </w:r>
      <w:r>
        <w:rPr>
          <w:rFonts w:ascii="Times New Roman" w:hAnsi="Times New Roman" w:cs="Times New Roman"/>
          <w:sz w:val="24"/>
          <w:szCs w:val="24"/>
        </w:rPr>
        <w:t xml:space="preserve"> και των αρμόδιων Υ</w:t>
      </w:r>
      <w:r w:rsidR="00B91441">
        <w:rPr>
          <w:rFonts w:ascii="Times New Roman" w:hAnsi="Times New Roman" w:cs="Times New Roman"/>
          <w:sz w:val="24"/>
          <w:szCs w:val="24"/>
        </w:rPr>
        <w:t>πουργών</w:t>
      </w:r>
      <w:r w:rsidR="006F16C8">
        <w:rPr>
          <w:rFonts w:ascii="Times New Roman" w:hAnsi="Times New Roman" w:cs="Times New Roman"/>
          <w:sz w:val="24"/>
          <w:szCs w:val="24"/>
        </w:rPr>
        <w:t xml:space="preserve"> στη ΝΑΞΟ</w:t>
      </w:r>
      <w:r w:rsidR="00B91441">
        <w:rPr>
          <w:rFonts w:ascii="Times New Roman" w:hAnsi="Times New Roman" w:cs="Times New Roman"/>
          <w:sz w:val="24"/>
          <w:szCs w:val="24"/>
        </w:rPr>
        <w:t xml:space="preserve"> για την αποπερ</w:t>
      </w:r>
      <w:r>
        <w:rPr>
          <w:rFonts w:ascii="Times New Roman" w:hAnsi="Times New Roman" w:cs="Times New Roman"/>
          <w:sz w:val="24"/>
          <w:szCs w:val="24"/>
        </w:rPr>
        <w:t xml:space="preserve">άτωση των εργασιών του ΦΡΑΓΜΑΤΟΣ </w:t>
      </w:r>
      <w:r w:rsidR="00B91441">
        <w:rPr>
          <w:rFonts w:ascii="Times New Roman" w:hAnsi="Times New Roman" w:cs="Times New Roman"/>
          <w:sz w:val="24"/>
          <w:szCs w:val="24"/>
        </w:rPr>
        <w:t xml:space="preserve">ΤΣΙΚΑΛΑΡΙΟΥ (ΠΟΤΑΜΙΑΣ) και 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890D1F">
        <w:rPr>
          <w:rFonts w:ascii="Times New Roman" w:hAnsi="Times New Roman" w:cs="Times New Roman"/>
          <w:sz w:val="24"/>
          <w:szCs w:val="24"/>
        </w:rPr>
        <w:t>εκπόνηση των σχετικών μελετών για τα δίκτυα άρδευσης, τόσο προς το ΛΙΒΑΔΙ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D1F">
        <w:rPr>
          <w:rFonts w:ascii="Times New Roman" w:hAnsi="Times New Roman" w:cs="Times New Roman"/>
          <w:sz w:val="24"/>
          <w:szCs w:val="24"/>
        </w:rPr>
        <w:t xml:space="preserve"> όσο και προς την περιοχή ΣΑΓΚΡ</w:t>
      </w:r>
      <w:r>
        <w:rPr>
          <w:rFonts w:ascii="Times New Roman" w:hAnsi="Times New Roman" w:cs="Times New Roman"/>
          <w:sz w:val="24"/>
          <w:szCs w:val="24"/>
        </w:rPr>
        <w:t>ΙΟΥ-ΜΠΑΟΥΖΙ.</w:t>
      </w:r>
    </w:p>
    <w:p w:rsidR="00890D1F" w:rsidRDefault="00153C37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υιοθέτηση</w:t>
      </w:r>
      <w:r w:rsidR="00890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 w:rsidR="00890D1F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ς</w:t>
      </w:r>
      <w:r w:rsidR="00890D1F">
        <w:rPr>
          <w:rFonts w:ascii="Times New Roman" w:hAnsi="Times New Roman" w:cs="Times New Roman"/>
          <w:sz w:val="24"/>
          <w:szCs w:val="24"/>
        </w:rPr>
        <w:t xml:space="preserve"> πρόταση</w:t>
      </w:r>
      <w:r>
        <w:rPr>
          <w:rFonts w:ascii="Times New Roman" w:hAnsi="Times New Roman" w:cs="Times New Roman"/>
          <w:sz w:val="24"/>
          <w:szCs w:val="24"/>
        </w:rPr>
        <w:t>ς</w:t>
      </w:r>
      <w:r w:rsidR="00BE6A72">
        <w:rPr>
          <w:rFonts w:ascii="Times New Roman" w:hAnsi="Times New Roman" w:cs="Times New Roman"/>
          <w:sz w:val="24"/>
          <w:szCs w:val="24"/>
        </w:rPr>
        <w:t xml:space="preserve"> της ΕΑΣ</w:t>
      </w:r>
      <w:r w:rsidR="00890D1F">
        <w:rPr>
          <w:rFonts w:ascii="Times New Roman" w:hAnsi="Times New Roman" w:cs="Times New Roman"/>
          <w:sz w:val="24"/>
          <w:szCs w:val="24"/>
        </w:rPr>
        <w:t xml:space="preserve"> Νάξου για τη σύνταξη μελέτη</w:t>
      </w:r>
      <w:r>
        <w:rPr>
          <w:rFonts w:ascii="Times New Roman" w:hAnsi="Times New Roman" w:cs="Times New Roman"/>
          <w:sz w:val="24"/>
          <w:szCs w:val="24"/>
        </w:rPr>
        <w:t xml:space="preserve">ς </w:t>
      </w:r>
      <w:r w:rsidR="00890D1F">
        <w:rPr>
          <w:rFonts w:ascii="Times New Roman" w:hAnsi="Times New Roman" w:cs="Times New Roman"/>
          <w:sz w:val="24"/>
          <w:szCs w:val="24"/>
        </w:rPr>
        <w:t xml:space="preserve"> επεξεργασία</w:t>
      </w:r>
      <w:r>
        <w:rPr>
          <w:rFonts w:ascii="Times New Roman" w:hAnsi="Times New Roman" w:cs="Times New Roman"/>
          <w:sz w:val="24"/>
          <w:szCs w:val="24"/>
        </w:rPr>
        <w:t>ς</w:t>
      </w:r>
      <w:r w:rsidR="00890D1F">
        <w:rPr>
          <w:rFonts w:ascii="Times New Roman" w:hAnsi="Times New Roman" w:cs="Times New Roman"/>
          <w:sz w:val="24"/>
          <w:szCs w:val="24"/>
        </w:rPr>
        <w:t xml:space="preserve"> υγρών αποβλήτων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D1F">
        <w:rPr>
          <w:rFonts w:ascii="Times New Roman" w:hAnsi="Times New Roman" w:cs="Times New Roman"/>
          <w:sz w:val="24"/>
          <w:szCs w:val="24"/>
        </w:rPr>
        <w:t xml:space="preserve"> ώστε να μπορούν να χρησιμοποιηθούν για την άρδευση αγροτικών εκτάσεων.</w:t>
      </w:r>
    </w:p>
    <w:p w:rsidR="00890D1F" w:rsidRDefault="00153C37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Ν</w:t>
      </w:r>
      <w:r w:rsidR="00890D1F">
        <w:rPr>
          <w:rFonts w:ascii="Times New Roman" w:hAnsi="Times New Roman" w:cs="Times New Roman"/>
          <w:sz w:val="24"/>
          <w:szCs w:val="24"/>
        </w:rPr>
        <w:t>α προχωρήσουν άμεσα όλε</w:t>
      </w:r>
      <w:r w:rsidR="006F16C8">
        <w:rPr>
          <w:rFonts w:ascii="Times New Roman" w:hAnsi="Times New Roman" w:cs="Times New Roman"/>
          <w:sz w:val="24"/>
          <w:szCs w:val="24"/>
        </w:rPr>
        <w:t>ς οι απαιτούμενες διατυπώσεις</w:t>
      </w:r>
      <w:r w:rsidR="00890D1F">
        <w:rPr>
          <w:rFonts w:ascii="Times New Roman" w:hAnsi="Times New Roman" w:cs="Times New Roman"/>
          <w:sz w:val="24"/>
          <w:szCs w:val="24"/>
        </w:rPr>
        <w:t xml:space="preserve"> για την κατασκευή</w:t>
      </w:r>
      <w:r w:rsidR="00BE6A72">
        <w:rPr>
          <w:rFonts w:ascii="Times New Roman" w:hAnsi="Times New Roman" w:cs="Times New Roman"/>
          <w:sz w:val="24"/>
          <w:szCs w:val="24"/>
        </w:rPr>
        <w:t xml:space="preserve"> των εγκαταστάσεων του ΚΕΓΕ</w:t>
      </w:r>
      <w:r>
        <w:rPr>
          <w:rFonts w:ascii="Times New Roman" w:hAnsi="Times New Roman" w:cs="Times New Roman"/>
          <w:sz w:val="24"/>
          <w:szCs w:val="24"/>
        </w:rPr>
        <w:t xml:space="preserve"> στο Σαγκρί, θεωρώντας απαράδεκτη τη μέχρι τώρα καθυστέρηση. </w:t>
      </w:r>
    </w:p>
    <w:p w:rsidR="00890D1F" w:rsidRDefault="00153C37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Να συμπεριληφθεί και </w:t>
      </w:r>
      <w:r w:rsidR="00890D1F">
        <w:rPr>
          <w:rFonts w:ascii="Times New Roman" w:hAnsi="Times New Roman" w:cs="Times New Roman"/>
          <w:sz w:val="24"/>
          <w:szCs w:val="24"/>
        </w:rPr>
        <w:t>η ΝΑΞΟ</w:t>
      </w:r>
      <w:r>
        <w:rPr>
          <w:rFonts w:ascii="Times New Roman" w:hAnsi="Times New Roman" w:cs="Times New Roman"/>
          <w:sz w:val="24"/>
          <w:szCs w:val="24"/>
        </w:rPr>
        <w:t>Σ στον προγραμματισμό</w:t>
      </w:r>
      <w:r w:rsidR="00890D1F">
        <w:rPr>
          <w:rFonts w:ascii="Times New Roman" w:hAnsi="Times New Roman" w:cs="Times New Roman"/>
          <w:sz w:val="24"/>
          <w:szCs w:val="24"/>
        </w:rPr>
        <w:t xml:space="preserve"> προσέγγιση</w:t>
      </w:r>
      <w:r>
        <w:rPr>
          <w:rFonts w:ascii="Times New Roman" w:hAnsi="Times New Roman" w:cs="Times New Roman"/>
          <w:sz w:val="24"/>
          <w:szCs w:val="24"/>
        </w:rPr>
        <w:t>ς υδροπλάνων στο λιμάνι της</w:t>
      </w:r>
      <w:r w:rsidR="00890D1F">
        <w:rPr>
          <w:rFonts w:ascii="Times New Roman" w:hAnsi="Times New Roman" w:cs="Times New Roman"/>
          <w:sz w:val="24"/>
          <w:szCs w:val="24"/>
        </w:rPr>
        <w:t>.</w:t>
      </w:r>
    </w:p>
    <w:p w:rsidR="00890D1F" w:rsidRDefault="00153C37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Ν</w:t>
      </w:r>
      <w:r w:rsidR="003B272F">
        <w:rPr>
          <w:rFonts w:ascii="Times New Roman" w:hAnsi="Times New Roman" w:cs="Times New Roman"/>
          <w:sz w:val="24"/>
          <w:szCs w:val="24"/>
        </w:rPr>
        <w:t>α ληφθεί μέριμνα για τη συ</w:t>
      </w:r>
      <w:r w:rsidR="006F16C8">
        <w:rPr>
          <w:rFonts w:ascii="Times New Roman" w:hAnsi="Times New Roman" w:cs="Times New Roman"/>
          <w:sz w:val="24"/>
          <w:szCs w:val="24"/>
        </w:rPr>
        <w:t>γ</w:t>
      </w:r>
      <w:r w:rsidR="003B272F">
        <w:rPr>
          <w:rFonts w:ascii="Times New Roman" w:hAnsi="Times New Roman" w:cs="Times New Roman"/>
          <w:sz w:val="24"/>
          <w:szCs w:val="24"/>
        </w:rPr>
        <w:t>κοινωνιακή</w:t>
      </w:r>
      <w:r w:rsidR="00890D1F">
        <w:rPr>
          <w:rFonts w:ascii="Times New Roman" w:hAnsi="Times New Roman" w:cs="Times New Roman"/>
          <w:sz w:val="24"/>
          <w:szCs w:val="24"/>
        </w:rPr>
        <w:t xml:space="preserve"> εξυπηρέτηση των ορεινών </w:t>
      </w:r>
      <w:r w:rsidR="003B272F">
        <w:rPr>
          <w:rFonts w:ascii="Times New Roman" w:hAnsi="Times New Roman" w:cs="Times New Roman"/>
          <w:sz w:val="24"/>
          <w:szCs w:val="24"/>
        </w:rPr>
        <w:t>χωριών της ΝΑΞΟΥ</w:t>
      </w:r>
      <w:r w:rsidR="00890D1F">
        <w:rPr>
          <w:rFonts w:ascii="Times New Roman" w:hAnsi="Times New Roman" w:cs="Times New Roman"/>
          <w:sz w:val="24"/>
          <w:szCs w:val="24"/>
        </w:rPr>
        <w:t xml:space="preserve"> τη χειμερινή περίοδο.</w:t>
      </w:r>
    </w:p>
    <w:p w:rsidR="00890D1F" w:rsidRDefault="003B272F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καταργηθούν τα τεκμήρια</w:t>
      </w:r>
      <w:r w:rsidR="00890D1F">
        <w:rPr>
          <w:rFonts w:ascii="Times New Roman" w:hAnsi="Times New Roman" w:cs="Times New Roman"/>
          <w:sz w:val="24"/>
          <w:szCs w:val="24"/>
        </w:rPr>
        <w:t xml:space="preserve"> διαβίωσης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D1F">
        <w:rPr>
          <w:rFonts w:ascii="Times New Roman" w:hAnsi="Times New Roman" w:cs="Times New Roman"/>
          <w:sz w:val="24"/>
          <w:szCs w:val="24"/>
        </w:rPr>
        <w:t xml:space="preserve"> πέρα</w:t>
      </w:r>
      <w:r w:rsidR="00F61B83">
        <w:rPr>
          <w:rFonts w:ascii="Times New Roman" w:hAnsi="Times New Roman" w:cs="Times New Roman"/>
          <w:sz w:val="24"/>
          <w:szCs w:val="24"/>
        </w:rPr>
        <w:t>ν</w:t>
      </w:r>
      <w:r w:rsidR="00890D1F">
        <w:rPr>
          <w:rFonts w:ascii="Times New Roman" w:hAnsi="Times New Roman" w:cs="Times New Roman"/>
          <w:sz w:val="24"/>
          <w:szCs w:val="24"/>
        </w:rPr>
        <w:t xml:space="preserve"> του 30% μεσοσταθμικά, που προχωρά η Κυβέρνηση από το 2025, γιατί είναι μέτρο άδικο και πλήττει κυρίως τις κατώτερες κοινωνικές τάξεις (μισθωτούς, συνταξιούχους, άνεργους).</w:t>
      </w:r>
    </w:p>
    <w:p w:rsidR="00890D1F" w:rsidRDefault="003B272F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Να μειωθεί το κόστος των ακτοπλοϊκών εισιτηρίων των επιβατών και των οχημάτων, καθώς και να επεκταθεί μέχρι τη ΝΑΞΟ κάποιο</w:t>
      </w:r>
      <w:r w:rsidR="006F16C8">
        <w:rPr>
          <w:rFonts w:ascii="Times New Roman" w:hAnsi="Times New Roman" w:cs="Times New Roman"/>
          <w:sz w:val="24"/>
          <w:szCs w:val="24"/>
        </w:rPr>
        <w:t xml:space="preserve"> χειμερινό</w:t>
      </w:r>
      <w:r>
        <w:rPr>
          <w:rFonts w:ascii="Times New Roman" w:hAnsi="Times New Roman" w:cs="Times New Roman"/>
          <w:sz w:val="24"/>
          <w:szCs w:val="24"/>
        </w:rPr>
        <w:t xml:space="preserve"> δρομολόγιο από το λιμάνι της Ραφήνας</w:t>
      </w:r>
      <w:r w:rsidR="00890D1F">
        <w:rPr>
          <w:rFonts w:ascii="Times New Roman" w:hAnsi="Times New Roman" w:cs="Times New Roman"/>
          <w:sz w:val="24"/>
          <w:szCs w:val="24"/>
        </w:rPr>
        <w:t>.</w:t>
      </w:r>
      <w:r w:rsidR="008F1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D1F" w:rsidRDefault="003B272F" w:rsidP="00B914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ληφθούν από την Κυβέρνηση</w:t>
      </w:r>
      <w:r w:rsidR="006F16C8">
        <w:rPr>
          <w:rFonts w:ascii="Times New Roman" w:hAnsi="Times New Roman" w:cs="Times New Roman"/>
          <w:sz w:val="24"/>
          <w:szCs w:val="24"/>
        </w:rPr>
        <w:t xml:space="preserve"> δραστικότερα</w:t>
      </w:r>
      <w:r w:rsidR="00890D1F">
        <w:rPr>
          <w:rFonts w:ascii="Times New Roman" w:hAnsi="Times New Roman" w:cs="Times New Roman"/>
          <w:sz w:val="24"/>
          <w:szCs w:val="24"/>
        </w:rPr>
        <w:t xml:space="preserve"> μέτρα κατά της ακρίβειας και της </w:t>
      </w:r>
      <w:r w:rsidR="000105ED">
        <w:rPr>
          <w:rFonts w:ascii="Times New Roman" w:hAnsi="Times New Roman" w:cs="Times New Roman"/>
          <w:sz w:val="24"/>
          <w:szCs w:val="24"/>
        </w:rPr>
        <w:t>αισχροκέρδειας</w:t>
      </w:r>
      <w:r w:rsidR="00926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D1F" w:rsidRDefault="00890D1F" w:rsidP="00890D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1FF" w:rsidRDefault="001971FF" w:rsidP="001971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ΕΝΤΟΛΗ ΤΗΣ ΓΕΝΙΚΗΣ ΣΥΝΕΛΕΥΣΗΣ</w:t>
      </w:r>
    </w:p>
    <w:p w:rsidR="003A1F4A" w:rsidRPr="00F2474E" w:rsidRDefault="003A1F4A" w:rsidP="003A1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4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243205</wp:posOffset>
            </wp:positionV>
            <wp:extent cx="2438400" cy="1724025"/>
            <wp:effectExtent l="19050" t="0" r="0" b="0"/>
            <wp:wrapTight wrapText="bothSides">
              <wp:wrapPolygon edited="0">
                <wp:start x="-169" y="0"/>
                <wp:lineTo x="-169" y="21481"/>
                <wp:lineTo x="21600" y="21481"/>
                <wp:lineTo x="21600" y="0"/>
                <wp:lineTo x="-169" y="0"/>
              </wp:wrapPolygon>
            </wp:wrapTight>
            <wp:docPr id="3" name="Εικόνα 1" descr="Αποτέλεσμα εικόνας για ονα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ονα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29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74E">
        <w:rPr>
          <w:rFonts w:ascii="Times New Roman" w:hAnsi="Times New Roman" w:cs="Times New Roman"/>
          <w:sz w:val="24"/>
          <w:szCs w:val="24"/>
        </w:rPr>
        <w:t>Η  Πρόεδρος του Δ.Σ.                                                    Η Γενική Γραμματέας του Δ.Σ.</w:t>
      </w:r>
    </w:p>
    <w:p w:rsidR="003A1F4A" w:rsidRPr="00F2474E" w:rsidRDefault="003A1F4A" w:rsidP="003A1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4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308610</wp:posOffset>
            </wp:positionV>
            <wp:extent cx="1965671" cy="792000"/>
            <wp:effectExtent l="0" t="0" r="0" b="0"/>
            <wp:wrapSquare wrapText="bothSides"/>
            <wp:docPr id="5" name="Εικόνα 1" descr="Εικόνα που περιέχει σκίτσο/σχέδιο, γραφικός χαρακτήρας, ζωγραφιά, τέχνη με γραμμέ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45994" name="Εικόνα 1" descr="Εικόνα που περιέχει σκίτσο/σχέδιο, γραφικός χαρακτήρας, ζωγραφιά, τέχνη με γραμμές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7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F4A" w:rsidRPr="00F2474E" w:rsidRDefault="003A1F4A" w:rsidP="003A1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4E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85725</wp:posOffset>
            </wp:positionV>
            <wp:extent cx="1619250" cy="7334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F4A" w:rsidRPr="00F2474E" w:rsidRDefault="003A1F4A" w:rsidP="003A1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F4A" w:rsidRPr="00F2474E" w:rsidRDefault="003A1F4A" w:rsidP="003A1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F4A" w:rsidRPr="00F2474E" w:rsidRDefault="003A1F4A" w:rsidP="003A1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F4A" w:rsidRPr="00F2474E" w:rsidRDefault="003A1F4A" w:rsidP="003A1F4A">
      <w:r w:rsidRPr="00F2474E">
        <w:rPr>
          <w:rFonts w:ascii="Times New Roman" w:hAnsi="Times New Roman" w:cs="Times New Roman"/>
          <w:sz w:val="24"/>
          <w:szCs w:val="24"/>
        </w:rPr>
        <w:t>Ευανθία Ηλ. Ζιούλη                                                 Παρασκευή-Αντωνία Λ. Θεοφίλου</w:t>
      </w:r>
    </w:p>
    <w:p w:rsidR="003A1F4A" w:rsidRDefault="003A1F4A" w:rsidP="003A1F4A">
      <w:pPr>
        <w:pStyle w:val="NoSpacing"/>
        <w:spacing w:line="276" w:lineRule="auto"/>
        <w:jc w:val="both"/>
        <w:rPr>
          <w:sz w:val="24"/>
          <w:szCs w:val="24"/>
        </w:rPr>
      </w:pPr>
    </w:p>
    <w:p w:rsidR="00E92A3E" w:rsidRDefault="00E92A3E" w:rsidP="007223A8">
      <w:pPr>
        <w:pStyle w:val="NormalWeb"/>
        <w:tabs>
          <w:tab w:val="left" w:pos="7095"/>
        </w:tabs>
        <w:spacing w:before="0" w:beforeAutospacing="0" w:after="0" w:afterAutospacing="0"/>
        <w:rPr>
          <w:b/>
          <w:bCs/>
        </w:rPr>
      </w:pPr>
    </w:p>
    <w:p w:rsidR="003A1F4A" w:rsidRDefault="003A1F4A" w:rsidP="007223A8">
      <w:pPr>
        <w:pStyle w:val="NormalWeb"/>
        <w:tabs>
          <w:tab w:val="left" w:pos="7095"/>
        </w:tabs>
        <w:spacing w:before="0" w:beforeAutospacing="0" w:after="0" w:afterAutospacing="0"/>
        <w:rPr>
          <w:b/>
          <w:bCs/>
        </w:rPr>
      </w:pPr>
    </w:p>
    <w:p w:rsidR="003A1F4A" w:rsidRDefault="003A1F4A" w:rsidP="007223A8">
      <w:pPr>
        <w:pStyle w:val="NormalWeb"/>
        <w:tabs>
          <w:tab w:val="left" w:pos="7095"/>
        </w:tabs>
        <w:spacing w:before="0" w:beforeAutospacing="0" w:after="0" w:afterAutospacing="0"/>
        <w:rPr>
          <w:b/>
          <w:bCs/>
        </w:rPr>
      </w:pPr>
    </w:p>
    <w:p w:rsidR="003A1F4A" w:rsidRDefault="003A1F4A" w:rsidP="007223A8">
      <w:pPr>
        <w:pStyle w:val="NormalWeb"/>
        <w:tabs>
          <w:tab w:val="left" w:pos="7095"/>
        </w:tabs>
        <w:spacing w:before="0" w:beforeAutospacing="0" w:after="0" w:afterAutospacing="0"/>
        <w:rPr>
          <w:b/>
          <w:bCs/>
        </w:rPr>
      </w:pPr>
    </w:p>
    <w:p w:rsidR="003A1F4A" w:rsidRDefault="007223A8" w:rsidP="001971FF">
      <w:pPr>
        <w:pStyle w:val="NormalWeb"/>
        <w:tabs>
          <w:tab w:val="left" w:pos="7095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 ΑΠΟΔΕΚΤΕΣ ΓΙΑ ΕΝΕΡΓΕΙΑ:</w:t>
      </w:r>
    </w:p>
    <w:p w:rsidR="001971FF" w:rsidRPr="003A1F4A" w:rsidRDefault="003443B3" w:rsidP="001971FF">
      <w:pPr>
        <w:pStyle w:val="NormalWeb"/>
        <w:tabs>
          <w:tab w:val="left" w:pos="7095"/>
        </w:tabs>
        <w:spacing w:before="0" w:beforeAutospacing="0" w:after="0" w:afterAutospacing="0"/>
        <w:rPr>
          <w:b/>
          <w:bCs/>
        </w:rPr>
      </w:pPr>
      <w:r>
        <w:rPr>
          <w:bCs/>
        </w:rPr>
        <w:t xml:space="preserve">  </w:t>
      </w:r>
      <w:r w:rsidR="0077016B">
        <w:rPr>
          <w:bCs/>
        </w:rPr>
        <w:t xml:space="preserve"> </w:t>
      </w:r>
      <w:r w:rsidR="003B272F">
        <w:rPr>
          <w:bCs/>
        </w:rPr>
        <w:t>-Υπουργείο</w:t>
      </w:r>
      <w:r w:rsidR="0077016B">
        <w:rPr>
          <w:bCs/>
        </w:rPr>
        <w:t xml:space="preserve"> Εθνικής</w:t>
      </w:r>
      <w:r w:rsidR="001971FF">
        <w:rPr>
          <w:bCs/>
        </w:rPr>
        <w:t xml:space="preserve"> Οικονομίας και Οικονομικών: Γραφείο Υπουργού</w:t>
      </w:r>
    </w:p>
    <w:p w:rsidR="0077016B" w:rsidRDefault="001971FF" w:rsidP="0077016B">
      <w:pPr>
        <w:pStyle w:val="NormalWeb"/>
        <w:tabs>
          <w:tab w:val="left" w:pos="5745"/>
        </w:tabs>
        <w:spacing w:before="0" w:beforeAutospacing="0" w:after="0" w:afterAutospacing="0"/>
        <w:rPr>
          <w:bCs/>
        </w:rPr>
      </w:pPr>
      <w:r w:rsidRPr="00FA7813">
        <w:rPr>
          <w:bCs/>
        </w:rPr>
        <w:t xml:space="preserve"> </w:t>
      </w:r>
      <w:r>
        <w:rPr>
          <w:bCs/>
        </w:rPr>
        <w:t xml:space="preserve">                                                  </w:t>
      </w:r>
      <w:r w:rsidR="003B272F">
        <w:rPr>
          <w:bCs/>
        </w:rPr>
        <w:t xml:space="preserve">                  </w:t>
      </w:r>
      <w:r w:rsidR="0077016B">
        <w:rPr>
          <w:bCs/>
        </w:rPr>
        <w:t xml:space="preserve">                 </w:t>
      </w:r>
      <w:r w:rsidRPr="00FA7813">
        <w:rPr>
          <w:bCs/>
        </w:rPr>
        <w:t>Γραφείο</w:t>
      </w:r>
      <w:r w:rsidR="003B272F">
        <w:rPr>
          <w:bCs/>
        </w:rPr>
        <w:t xml:space="preserve"> Αν. Υ</w:t>
      </w:r>
      <w:r w:rsidRPr="00FA7813">
        <w:rPr>
          <w:bCs/>
        </w:rPr>
        <w:t>πουργού</w:t>
      </w:r>
    </w:p>
    <w:p w:rsidR="0077016B" w:rsidRDefault="0077016B" w:rsidP="0077016B">
      <w:pPr>
        <w:pStyle w:val="NormalWeb"/>
        <w:tabs>
          <w:tab w:val="left" w:pos="5745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Γραφείο Υφυπουργού</w:t>
      </w:r>
    </w:p>
    <w:p w:rsidR="00391B8A" w:rsidRDefault="0077016B" w:rsidP="0077016B">
      <w:pPr>
        <w:pStyle w:val="NormalWeb"/>
        <w:tabs>
          <w:tab w:val="left" w:pos="5745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- Υπουργείο Παιδείας, Θρησκευμάτων και Α</w:t>
      </w:r>
      <w:r w:rsidR="00BA1D9F">
        <w:rPr>
          <w:bCs/>
        </w:rPr>
        <w:t>θλητισμού: Γραφείο Αν. Υπουργού</w:t>
      </w:r>
    </w:p>
    <w:p w:rsidR="0077016B" w:rsidRDefault="00391B8A" w:rsidP="0077016B">
      <w:pPr>
        <w:pStyle w:val="NormalWeb"/>
        <w:tabs>
          <w:tab w:val="left" w:pos="5745"/>
        </w:tabs>
        <w:spacing w:before="0" w:beforeAutospacing="0" w:after="0" w:afterAutospacing="0"/>
      </w:pPr>
      <w:r>
        <w:rPr>
          <w:bCs/>
        </w:rPr>
        <w:t xml:space="preserve">  - Υπουργείο Υγείας: Γραφείο Υπουργού</w:t>
      </w:r>
      <w:r w:rsidR="001971FF" w:rsidRPr="00FA7813">
        <w:rPr>
          <w:bCs/>
        </w:rPr>
        <w:t xml:space="preserve">  </w:t>
      </w:r>
      <w:r w:rsidR="003A1F4A">
        <w:rPr>
          <w:bCs/>
        </w:rPr>
        <w:t xml:space="preserve">              </w:t>
      </w:r>
      <w:r w:rsidR="001971FF">
        <w:t xml:space="preserve">   </w:t>
      </w:r>
      <w:r w:rsidR="003A1F4A">
        <w:t xml:space="preserve">      </w:t>
      </w:r>
    </w:p>
    <w:p w:rsidR="0077016B" w:rsidRDefault="0077016B" w:rsidP="0077016B">
      <w:pPr>
        <w:pStyle w:val="NormalWeb"/>
        <w:tabs>
          <w:tab w:val="left" w:pos="5745"/>
        </w:tabs>
        <w:spacing w:before="0" w:beforeAutospacing="0" w:after="0" w:afterAutospacing="0"/>
      </w:pPr>
      <w:r>
        <w:t xml:space="preserve">  - </w:t>
      </w:r>
      <w:r w:rsidR="001971FF">
        <w:t>Υπουργείο Περιβάλλοντος και Ενέργειας: Γραφείο Υπουργού</w:t>
      </w:r>
    </w:p>
    <w:p w:rsidR="0077016B" w:rsidRDefault="0077016B" w:rsidP="0077016B">
      <w:pPr>
        <w:pStyle w:val="NormalWeb"/>
        <w:tabs>
          <w:tab w:val="left" w:pos="5745"/>
        </w:tabs>
        <w:spacing w:before="0" w:beforeAutospacing="0" w:after="0" w:afterAutospacing="0"/>
      </w:pPr>
      <w:r>
        <w:t xml:space="preserve">   -Υπουργείο Υποδομών και Μεταφορών: Γραφείο Υπουργού</w:t>
      </w:r>
    </w:p>
    <w:p w:rsidR="001971FF" w:rsidRPr="003A1F4A" w:rsidRDefault="0077016B" w:rsidP="0077016B">
      <w:pPr>
        <w:pStyle w:val="NormalWeb"/>
        <w:tabs>
          <w:tab w:val="left" w:pos="7095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- Υπουργείο Ανάπτυξης: Γραφείο Υπουργού</w:t>
      </w:r>
    </w:p>
    <w:p w:rsidR="001971FF" w:rsidRDefault="001971FF" w:rsidP="0052443B">
      <w:pPr>
        <w:pStyle w:val="NormalWeb"/>
        <w:tabs>
          <w:tab w:val="left" w:pos="7095"/>
        </w:tabs>
        <w:spacing w:before="0" w:beforeAutospacing="0" w:after="0" w:afterAutospacing="0"/>
      </w:pPr>
      <w:r>
        <w:t xml:space="preserve">  </w:t>
      </w:r>
      <w:r w:rsidR="0077016B">
        <w:t xml:space="preserve"> </w:t>
      </w:r>
      <w:r>
        <w:t>-Υπουργείο Αγροτικής Ανάπτυξης και Τροφίμων: Γραφείο Υπουργού</w:t>
      </w:r>
    </w:p>
    <w:p w:rsidR="001971FF" w:rsidRDefault="001971FF" w:rsidP="001971FF">
      <w:pPr>
        <w:pStyle w:val="NormalWeb"/>
        <w:spacing w:before="0" w:beforeAutospacing="0" w:after="0" w:afterAutospacing="0"/>
      </w:pPr>
      <w:r>
        <w:t xml:space="preserve">  </w:t>
      </w:r>
      <w:r w:rsidR="0077016B">
        <w:t xml:space="preserve"> </w:t>
      </w:r>
      <w:r>
        <w:t>-Υπουργείο Ναυτιλίας και Νησιωτικής Πολιτικής: Γραφείο Υπουργού</w:t>
      </w:r>
    </w:p>
    <w:p w:rsidR="003A24BC" w:rsidRDefault="006F3AED" w:rsidP="006F3AED">
      <w:pPr>
        <w:pStyle w:val="NormalWeb"/>
        <w:spacing w:before="0" w:beforeAutospacing="0" w:after="0" w:afterAutospacing="0"/>
        <w:jc w:val="both"/>
      </w:pPr>
      <w:r>
        <w:t xml:space="preserve">  </w:t>
      </w:r>
      <w:r w:rsidR="0077016B">
        <w:t xml:space="preserve"> </w:t>
      </w:r>
      <w:r>
        <w:t>-Υφυπουργούς παρά τω Πρωθυπουργώ</w:t>
      </w:r>
      <w:r w:rsidR="007F38BA">
        <w:t>.</w:t>
      </w:r>
      <w:r w:rsidR="003A24BC">
        <w:t xml:space="preserve">                                                  </w:t>
      </w:r>
      <w:r w:rsidR="007F38BA">
        <w:t xml:space="preserve">             </w:t>
      </w:r>
    </w:p>
    <w:p w:rsidR="007223A8" w:rsidRDefault="001971FF" w:rsidP="00082652">
      <w:pPr>
        <w:pStyle w:val="NormalWeb"/>
        <w:tabs>
          <w:tab w:val="left" w:pos="5745"/>
        </w:tabs>
        <w:spacing w:before="0" w:beforeAutospacing="0" w:after="0" w:afterAutospacing="0"/>
      </w:pPr>
      <w:r>
        <w:t xml:space="preserve"> </w:t>
      </w:r>
      <w:r w:rsidR="007223A8">
        <w:t xml:space="preserve"> </w:t>
      </w:r>
      <w:r w:rsidR="0077016B">
        <w:t xml:space="preserve"> </w:t>
      </w:r>
      <w:r w:rsidR="007223A8">
        <w:t>- Βουλευτές Κυκλάδων</w:t>
      </w:r>
    </w:p>
    <w:p w:rsidR="007223A8" w:rsidRDefault="007223A8" w:rsidP="001971FF">
      <w:pPr>
        <w:pStyle w:val="NormalWeb"/>
        <w:tabs>
          <w:tab w:val="left" w:pos="5745"/>
        </w:tabs>
        <w:spacing w:before="0" w:beforeAutospacing="0" w:after="0" w:afterAutospacing="0"/>
      </w:pPr>
      <w:r>
        <w:t xml:space="preserve"> </w:t>
      </w:r>
      <w:r w:rsidR="0077016B">
        <w:t xml:space="preserve">  </w:t>
      </w:r>
      <w:r>
        <w:t xml:space="preserve"> -Αποκεντρωμένη Διοίκηση Αιγαίου: Γραφείο Γραμματέα                                       </w:t>
      </w:r>
    </w:p>
    <w:p w:rsidR="007223A8" w:rsidRDefault="007223A8" w:rsidP="007223A8">
      <w:pPr>
        <w:pStyle w:val="NormalWeb"/>
        <w:tabs>
          <w:tab w:val="left" w:pos="7095"/>
        </w:tabs>
        <w:spacing w:before="0" w:beforeAutospacing="0" w:after="0" w:afterAutospacing="0"/>
      </w:pPr>
      <w:r>
        <w:t xml:space="preserve">  </w:t>
      </w:r>
      <w:r w:rsidR="0077016B">
        <w:t xml:space="preserve">  </w:t>
      </w:r>
      <w:r>
        <w:t>-Περιφέρεια Νοτίου Αιγαίου: Γραφείο Περιφερειάρχη</w:t>
      </w:r>
    </w:p>
    <w:p w:rsidR="007223A8" w:rsidRDefault="007223A8" w:rsidP="007223A8">
      <w:pPr>
        <w:pStyle w:val="NormalWeb"/>
        <w:tabs>
          <w:tab w:val="left" w:pos="7095"/>
        </w:tabs>
        <w:spacing w:before="0" w:beforeAutospacing="0" w:after="0" w:afterAutospacing="0"/>
      </w:pPr>
      <w:r>
        <w:t xml:space="preserve">                                                   </w:t>
      </w:r>
      <w:r w:rsidR="00BA1D9F">
        <w:t xml:space="preserve"> </w:t>
      </w:r>
      <w:r>
        <w:t>Γραφείο Αντιπεριφερειάρχη Κυκλάδων</w:t>
      </w:r>
    </w:p>
    <w:p w:rsidR="007223A8" w:rsidRDefault="007223A8" w:rsidP="007223A8">
      <w:pPr>
        <w:pStyle w:val="NormalWeb"/>
        <w:tabs>
          <w:tab w:val="left" w:pos="7095"/>
        </w:tabs>
        <w:spacing w:before="0" w:beforeAutospacing="0" w:after="0" w:afterAutospacing="0"/>
      </w:pPr>
      <w:r>
        <w:t xml:space="preserve">                                                   </w:t>
      </w:r>
      <w:r w:rsidR="00BA1D9F">
        <w:t xml:space="preserve"> </w:t>
      </w:r>
      <w:r>
        <w:t>Γραφείο Επάρχου Νάξου</w:t>
      </w:r>
    </w:p>
    <w:p w:rsidR="007223A8" w:rsidRDefault="007223A8" w:rsidP="007223A8">
      <w:pPr>
        <w:pStyle w:val="NormalWeb"/>
        <w:tabs>
          <w:tab w:val="left" w:pos="7095"/>
        </w:tabs>
        <w:spacing w:before="0" w:beforeAutospacing="0" w:after="0" w:afterAutospacing="0"/>
      </w:pPr>
      <w:r>
        <w:t xml:space="preserve">  -Δήμος Νάξου και Μικρών Κυκλάδων: Γραφείο Δημάρχου</w:t>
      </w:r>
    </w:p>
    <w:p w:rsidR="00E92A3E" w:rsidRDefault="00867A4A" w:rsidP="00E92A3E">
      <w:pPr>
        <w:pStyle w:val="NormalWeb"/>
        <w:tabs>
          <w:tab w:val="left" w:pos="7095"/>
        </w:tabs>
        <w:spacing w:before="0" w:beforeAutospacing="0" w:after="0" w:afterAutospacing="0"/>
        <w:rPr>
          <w:b/>
          <w:bCs/>
        </w:rPr>
      </w:pPr>
      <w:r>
        <w:t xml:space="preserve">  - ΚΤΕΛ Νάξου</w:t>
      </w:r>
      <w:r w:rsidR="008F1763">
        <w:t xml:space="preserve"> Α.Ε.</w:t>
      </w:r>
      <w:r w:rsidR="007223A8">
        <w:rPr>
          <w:b/>
          <w:bCs/>
        </w:rPr>
        <w:t> </w:t>
      </w:r>
    </w:p>
    <w:p w:rsidR="007223A8" w:rsidRDefault="007223A8" w:rsidP="007223A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8C679F" w:rsidRDefault="007223A8" w:rsidP="007223A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</w:t>
      </w:r>
    </w:p>
    <w:p w:rsidR="007223A8" w:rsidRDefault="007223A8" w:rsidP="007223A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ΚΟΙΝΟΠΟΊΗΣΗ ΓΙΑ ΕΝΗΜΕΡΩΣΗ:</w:t>
      </w:r>
      <w:r w:rsidR="003443B3">
        <w:rPr>
          <w:b/>
          <w:bCs/>
        </w:rPr>
        <w:t xml:space="preserve"> </w:t>
      </w:r>
    </w:p>
    <w:p w:rsidR="007223A8" w:rsidRDefault="007223A8" w:rsidP="007223A8">
      <w:pPr>
        <w:pStyle w:val="NormalWeb"/>
        <w:spacing w:before="0" w:beforeAutospacing="0" w:after="0" w:afterAutospacing="0"/>
      </w:pPr>
      <w:r>
        <w:t>   - Έ</w:t>
      </w:r>
      <w:r w:rsidR="00BE6A72">
        <w:t>νωση Αγροτικών Συνεταιρισμών (ΕΑΣ</w:t>
      </w:r>
      <w:r>
        <w:t>) Νάξου           </w:t>
      </w:r>
    </w:p>
    <w:p w:rsidR="007223A8" w:rsidRDefault="007223A8" w:rsidP="007223A8">
      <w:pPr>
        <w:pStyle w:val="NormalWeb"/>
        <w:spacing w:before="0" w:beforeAutospacing="0" w:after="0" w:afterAutospacing="0"/>
      </w:pPr>
      <w:r>
        <w:t xml:space="preserve">   - Κοινότητες Νάξου                                  </w:t>
      </w:r>
    </w:p>
    <w:p w:rsidR="007223A8" w:rsidRDefault="007223A8" w:rsidP="007223A8">
      <w:pPr>
        <w:pStyle w:val="NormalWeb"/>
        <w:tabs>
          <w:tab w:val="left" w:pos="1455"/>
          <w:tab w:val="center" w:pos="4345"/>
        </w:tabs>
        <w:spacing w:before="0" w:beforeAutospacing="0" w:after="0" w:afterAutospacing="0"/>
      </w:pPr>
      <w:r>
        <w:t xml:space="preserve">   - Ναξιακοί Σύλλογοι Αθήνας </w:t>
      </w:r>
    </w:p>
    <w:p w:rsidR="007223A8" w:rsidRDefault="007223A8" w:rsidP="007223A8">
      <w:pPr>
        <w:pStyle w:val="NormalWeb"/>
        <w:tabs>
          <w:tab w:val="left" w:pos="1455"/>
          <w:tab w:val="center" w:pos="4345"/>
        </w:tabs>
        <w:spacing w:before="0" w:beforeAutospacing="0" w:after="0" w:afterAutospacing="0"/>
      </w:pPr>
      <w:r>
        <w:lastRenderedPageBreak/>
        <w:t xml:space="preserve">   - Σύλλογοι Νάξου</w:t>
      </w:r>
    </w:p>
    <w:p w:rsidR="007223A8" w:rsidRDefault="007223A8" w:rsidP="007223A8">
      <w:pPr>
        <w:pStyle w:val="NormalWeb"/>
        <w:tabs>
          <w:tab w:val="left" w:pos="1455"/>
          <w:tab w:val="center" w:pos="4345"/>
        </w:tabs>
        <w:spacing w:before="0" w:beforeAutospacing="0" w:after="0" w:afterAutospacing="0"/>
      </w:pPr>
      <w:r>
        <w:t xml:space="preserve">   – Ένωση Κυκλαδικού Τύπου (Ε.ΚΥ.Τ.)</w:t>
      </w:r>
    </w:p>
    <w:p w:rsidR="007223A8" w:rsidRDefault="007223A8" w:rsidP="007223A8">
      <w:pPr>
        <w:pStyle w:val="NormalWeb"/>
        <w:tabs>
          <w:tab w:val="left" w:pos="1455"/>
          <w:tab w:val="center" w:pos="4345"/>
        </w:tabs>
        <w:spacing w:before="0" w:beforeAutospacing="0" w:after="0" w:afterAutospacing="0"/>
      </w:pPr>
      <w:r>
        <w:t xml:space="preserve">   - Τοπικός Τύπος</w:t>
      </w:r>
    </w:p>
    <w:sectPr w:rsidR="007223A8" w:rsidSect="0006262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625E"/>
    <w:multiLevelType w:val="hybridMultilevel"/>
    <w:tmpl w:val="FA5C1E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C21"/>
    <w:rsid w:val="000105ED"/>
    <w:rsid w:val="000308CA"/>
    <w:rsid w:val="00062629"/>
    <w:rsid w:val="00082652"/>
    <w:rsid w:val="000D74E5"/>
    <w:rsid w:val="000F5C21"/>
    <w:rsid w:val="00153C37"/>
    <w:rsid w:val="001971FF"/>
    <w:rsid w:val="001D47F2"/>
    <w:rsid w:val="00216D3E"/>
    <w:rsid w:val="002E46A7"/>
    <w:rsid w:val="002E69FE"/>
    <w:rsid w:val="003443B3"/>
    <w:rsid w:val="0035224A"/>
    <w:rsid w:val="00364365"/>
    <w:rsid w:val="00391B8A"/>
    <w:rsid w:val="003A1F4A"/>
    <w:rsid w:val="003A24BC"/>
    <w:rsid w:val="003B272F"/>
    <w:rsid w:val="004E1129"/>
    <w:rsid w:val="0052443B"/>
    <w:rsid w:val="0060029D"/>
    <w:rsid w:val="006F16C8"/>
    <w:rsid w:val="006F3AED"/>
    <w:rsid w:val="007223A8"/>
    <w:rsid w:val="00751A0B"/>
    <w:rsid w:val="0077016B"/>
    <w:rsid w:val="00795F6F"/>
    <w:rsid w:val="007F38BA"/>
    <w:rsid w:val="00832217"/>
    <w:rsid w:val="00867A4A"/>
    <w:rsid w:val="00890D1F"/>
    <w:rsid w:val="008B3C04"/>
    <w:rsid w:val="008C679F"/>
    <w:rsid w:val="008F1763"/>
    <w:rsid w:val="00916DAE"/>
    <w:rsid w:val="009266E9"/>
    <w:rsid w:val="009A2BE3"/>
    <w:rsid w:val="009E3590"/>
    <w:rsid w:val="00A07CCB"/>
    <w:rsid w:val="00B90600"/>
    <w:rsid w:val="00B91441"/>
    <w:rsid w:val="00BA1D9F"/>
    <w:rsid w:val="00BE6A72"/>
    <w:rsid w:val="00E12D5D"/>
    <w:rsid w:val="00E92A3E"/>
    <w:rsid w:val="00EC34EB"/>
    <w:rsid w:val="00F6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5D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D5D"/>
    <w:pPr>
      <w:spacing w:after="0" w:line="240" w:lineRule="auto"/>
    </w:pPr>
    <w:rPr>
      <w:kern w:val="0"/>
    </w:rPr>
  </w:style>
  <w:style w:type="paragraph" w:styleId="NormalWeb">
    <w:name w:val="Normal (Web)"/>
    <w:basedOn w:val="Normal"/>
    <w:uiPriority w:val="99"/>
    <w:unhideWhenUsed/>
    <w:rsid w:val="0072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17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696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Ευανθία Ζιούλη</dc:creator>
  <cp:lastModifiedBy>ΑΝΤΩΝΗΣ</cp:lastModifiedBy>
  <cp:revision>14</cp:revision>
  <cp:lastPrinted>2024-12-29T10:02:00Z</cp:lastPrinted>
  <dcterms:created xsi:type="dcterms:W3CDTF">2024-12-29T10:20:00Z</dcterms:created>
  <dcterms:modified xsi:type="dcterms:W3CDTF">2024-12-31T17:23:00Z</dcterms:modified>
</cp:coreProperties>
</file>