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4" w:rsidRDefault="001C6B84" w:rsidP="001C6B84">
      <w:pPr>
        <w:spacing w:after="0"/>
        <w:ind w:right="-625"/>
        <w:jc w:val="center"/>
        <w:rPr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</w:pP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>
            <wp:extent cx="466725" cy="77152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1573_277061136992_254083596992_3888769_161506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5" cy="531651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«Ο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>ΜΟΣΠΟΝΔΙΑ</w:t>
      </w:r>
      <w:r>
        <w:rPr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ΝΑ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ΞΙΑΚΩΝ  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Σ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ΥΛΛΟΓΩΝ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»</w:t>
      </w:r>
      <w:r>
        <w:rPr>
          <w:b/>
          <w:noProof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>
            <wp:extent cx="295275" cy="561975"/>
            <wp:effectExtent l="0" t="0" r="0" b="0"/>
            <wp:docPr id="2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ogo_naxos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4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1C6B84" w:rsidRDefault="001C6B84" w:rsidP="001C6B84">
      <w:pPr>
        <w:rPr>
          <w:rFonts w:cs="Arial"/>
          <w:b/>
          <w:color w:val="17365D"/>
          <w:sz w:val="20"/>
          <w:szCs w:val="20"/>
          <w:bdr w:val="single" w:sz="4" w:space="0" w:color="auto" w:frame="1"/>
          <w:shd w:val="clear" w:color="auto" w:fill="C4BC96"/>
        </w:rPr>
      </w:pPr>
      <w:r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0"/>
          <w:szCs w:val="20"/>
        </w:rPr>
        <w:t xml:space="preserve">Μάρνη  33,   Αθήνα  10432 Τηλέφωνο – Φαξ : 210 – 52 34 576    </w:t>
      </w:r>
      <w:r>
        <w:rPr>
          <w:rFonts w:cs="Arial"/>
          <w:b/>
          <w:sz w:val="20"/>
          <w:szCs w:val="20"/>
          <w:lang w:val="en-US"/>
        </w:rPr>
        <w:t>e</w:t>
      </w:r>
      <w:r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  <w:lang w:val="en-US"/>
        </w:rPr>
        <w:t>mail</w:t>
      </w:r>
      <w:r>
        <w:rPr>
          <w:rFonts w:cs="Arial"/>
          <w:b/>
          <w:sz w:val="20"/>
          <w:szCs w:val="20"/>
        </w:rPr>
        <w:t xml:space="preserve"> : </w:t>
      </w:r>
      <w:hyperlink r:id="rId6" w:history="1">
        <w:r>
          <w:rPr>
            <w:rStyle w:val="-"/>
            <w:rFonts w:cs="Arial"/>
            <w:b/>
            <w:sz w:val="20"/>
            <w:szCs w:val="20"/>
            <w:lang w:val="en-US"/>
          </w:rPr>
          <w:t>onas</w:t>
        </w:r>
        <w:r>
          <w:rPr>
            <w:rStyle w:val="-"/>
            <w:rFonts w:cs="Arial"/>
            <w:b/>
            <w:sz w:val="20"/>
            <w:szCs w:val="20"/>
          </w:rPr>
          <w:t>.</w:t>
        </w:r>
        <w:r>
          <w:rPr>
            <w:rStyle w:val="-"/>
            <w:rFonts w:cs="Arial"/>
            <w:b/>
            <w:sz w:val="20"/>
            <w:szCs w:val="20"/>
            <w:lang w:val="en-US"/>
          </w:rPr>
          <w:t>naxos</w:t>
        </w:r>
        <w:r>
          <w:rPr>
            <w:rStyle w:val="-"/>
            <w:rFonts w:cs="Arial"/>
            <w:b/>
            <w:sz w:val="20"/>
            <w:szCs w:val="20"/>
          </w:rPr>
          <w:t>@</w:t>
        </w:r>
        <w:r>
          <w:rPr>
            <w:rStyle w:val="-"/>
            <w:rFonts w:cs="Arial"/>
            <w:b/>
            <w:sz w:val="20"/>
            <w:szCs w:val="20"/>
            <w:lang w:val="en-US"/>
          </w:rPr>
          <w:t>yahoo</w:t>
        </w:r>
        <w:r>
          <w:rPr>
            <w:rStyle w:val="-"/>
            <w:rFonts w:cs="Arial"/>
            <w:b/>
            <w:sz w:val="20"/>
            <w:szCs w:val="20"/>
          </w:rPr>
          <w:t>.</w:t>
        </w:r>
        <w:r>
          <w:rPr>
            <w:rStyle w:val="-"/>
            <w:rFonts w:cs="Arial"/>
            <w:b/>
            <w:sz w:val="20"/>
            <w:szCs w:val="20"/>
            <w:lang w:val="en-US"/>
          </w:rPr>
          <w:t>gr</w:t>
        </w:r>
      </w:hyperlink>
    </w:p>
    <w:p w:rsidR="001C6B84" w:rsidRDefault="001C6B84" w:rsidP="001C6B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Αθήνα: 3.02.2023</w:t>
      </w:r>
    </w:p>
    <w:p w:rsidR="001C6B84" w:rsidRDefault="001C6B84" w:rsidP="001C6B8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D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Αρ. </w:t>
      </w:r>
      <w:proofErr w:type="spellStart"/>
      <w:r>
        <w:rPr>
          <w:rFonts w:ascii="Times New Roman" w:hAnsi="Times New Roman" w:cs="Times New Roman"/>
        </w:rPr>
        <w:t>πρωτ</w:t>
      </w:r>
      <w:proofErr w:type="spellEnd"/>
      <w:r>
        <w:rPr>
          <w:rFonts w:ascii="Times New Roman" w:hAnsi="Times New Roman" w:cs="Times New Roman"/>
        </w:rPr>
        <w:t xml:space="preserve">.:  </w:t>
      </w:r>
      <w:r w:rsidR="00684D30">
        <w:rPr>
          <w:rFonts w:ascii="Times New Roman" w:hAnsi="Times New Roman" w:cs="Times New Roman"/>
        </w:rPr>
        <w:t>21</w:t>
      </w:r>
    </w:p>
    <w:p w:rsidR="001C6B84" w:rsidRDefault="001C6B84" w:rsidP="001C6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1D2228"/>
          <w:sz w:val="20"/>
          <w:szCs w:val="20"/>
          <w:lang w:eastAsia="el-GR"/>
        </w:rPr>
      </w:pPr>
    </w:p>
    <w:p w:rsidR="001C6B84" w:rsidRDefault="001C6B84" w:rsidP="001C6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1D2228"/>
          <w:sz w:val="20"/>
          <w:szCs w:val="20"/>
          <w:lang w:eastAsia="el-GR"/>
        </w:rPr>
      </w:pPr>
    </w:p>
    <w:p w:rsidR="001C6B84" w:rsidRDefault="001C6B84" w:rsidP="001C6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1D2228"/>
          <w:sz w:val="20"/>
          <w:szCs w:val="20"/>
          <w:lang w:eastAsia="el-GR"/>
        </w:rPr>
      </w:pPr>
    </w:p>
    <w:p w:rsidR="001C6B84" w:rsidRPr="001C6B84" w:rsidRDefault="001C6B84" w:rsidP="001C6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D2228"/>
          <w:sz w:val="28"/>
          <w:szCs w:val="28"/>
          <w:u w:val="single"/>
          <w:lang w:eastAsia="el-GR"/>
        </w:rPr>
      </w:pPr>
      <w:r w:rsidRPr="001C6B84">
        <w:rPr>
          <w:rFonts w:ascii="Times New Roman" w:eastAsia="Times New Roman" w:hAnsi="Times New Roman" w:cs="Times New Roman"/>
          <w:b/>
          <w:iCs/>
          <w:color w:val="1D2228"/>
          <w:sz w:val="28"/>
          <w:szCs w:val="28"/>
          <w:u w:val="single"/>
          <w:lang w:eastAsia="el-GR"/>
        </w:rPr>
        <w:t>ΕΝΗΜΕΡΩΣΗ</w:t>
      </w:r>
    </w:p>
    <w:p w:rsidR="001C6B84" w:rsidRDefault="001C6B84" w:rsidP="001C6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1D2228"/>
          <w:sz w:val="20"/>
          <w:szCs w:val="20"/>
          <w:lang w:eastAsia="el-GR"/>
        </w:rPr>
      </w:pPr>
    </w:p>
    <w:p w:rsidR="001C6B84" w:rsidRPr="001F6C8F" w:rsidRDefault="001F6C8F" w:rsidP="001F6C8F">
      <w:pPr>
        <w:shd w:val="clear" w:color="auto" w:fill="FFFFFF"/>
        <w:spacing w:after="0"/>
        <w:jc w:val="both"/>
        <w:rPr>
          <w:rFonts w:eastAsia="Times New Roman" w:cstheme="minorHAnsi"/>
          <w:iCs/>
          <w:color w:val="1D2228"/>
          <w:sz w:val="24"/>
          <w:szCs w:val="24"/>
          <w:lang w:eastAsia="el-GR"/>
        </w:rPr>
      </w:pPr>
      <w:r>
        <w:rPr>
          <w:rFonts w:eastAsia="Times New Roman" w:cstheme="minorHAnsi"/>
          <w:iCs/>
          <w:color w:val="1D2228"/>
          <w:sz w:val="24"/>
          <w:szCs w:val="24"/>
          <w:lang w:eastAsia="el-GR"/>
        </w:rPr>
        <w:t>Σας ενημερώνουμε ότι β</w:t>
      </w:r>
      <w:r w:rsidR="001C6B84"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 xml:space="preserve">άσει </w:t>
      </w:r>
      <w:r>
        <w:rPr>
          <w:rFonts w:eastAsia="Times New Roman" w:cstheme="minorHAnsi"/>
          <w:iCs/>
          <w:color w:val="1D2228"/>
          <w:sz w:val="24"/>
          <w:szCs w:val="24"/>
          <w:lang w:eastAsia="el-GR"/>
        </w:rPr>
        <w:t>των μετεωρολογικών προγνωστικών</w:t>
      </w:r>
      <w:r w:rsidR="001C6B84"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 xml:space="preserve"> θα επικρατήσουν</w:t>
      </w:r>
      <w:r w:rsidR="0027221C" w:rsidRPr="001F6C8F">
        <w:rPr>
          <w:rFonts w:eastAsia="Times New Roman" w:cstheme="minorHAnsi"/>
          <w:iCs/>
          <w:color w:val="1D2228"/>
          <w:sz w:val="24"/>
          <w:szCs w:val="24"/>
          <w:lang w:eastAsia="el-GR"/>
        </w:rPr>
        <w:t>,</w:t>
      </w:r>
      <w:r w:rsidR="001C6B84"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 xml:space="preserve"> την Κυριακή 5 Φεβρουαρίου 2023, δυσμενείς καιρικές συνθήκες στην Αττική. </w:t>
      </w:r>
    </w:p>
    <w:p w:rsidR="001F6C8F" w:rsidRPr="001C6B84" w:rsidRDefault="001F6C8F" w:rsidP="001C6B8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  <w:lang w:eastAsia="el-GR"/>
        </w:rPr>
      </w:pPr>
    </w:p>
    <w:p w:rsidR="001C6B84" w:rsidRPr="001C6B84" w:rsidRDefault="001C6B84" w:rsidP="001C6B84">
      <w:pPr>
        <w:shd w:val="clear" w:color="auto" w:fill="FFFFFF"/>
        <w:spacing w:after="0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 xml:space="preserve">Για το λόγο αυτό, </w:t>
      </w:r>
      <w:r w:rsidRPr="001C6B84">
        <w:rPr>
          <w:rFonts w:eastAsia="Times New Roman" w:cstheme="minorHAnsi"/>
          <w:b/>
          <w:iCs/>
          <w:color w:val="1D2228"/>
          <w:sz w:val="24"/>
          <w:szCs w:val="24"/>
          <w:lang w:eastAsia="el-GR"/>
        </w:rPr>
        <w:t>αναβάλλεται η προγραμματισμένη εκδήλωση της κοπής της βασιλόπιτας της Ομοσπονδίας Ναξιακών Συλλόγων</w:t>
      </w:r>
      <w:r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 xml:space="preserve"> (Ο.ΝΑ.Σ.). </w:t>
      </w:r>
    </w:p>
    <w:p w:rsidR="001F6C8F" w:rsidRPr="001F6C8F" w:rsidRDefault="001F6C8F" w:rsidP="0027221C">
      <w:pPr>
        <w:shd w:val="clear" w:color="auto" w:fill="FFFFFF"/>
        <w:spacing w:after="0"/>
        <w:jc w:val="both"/>
        <w:rPr>
          <w:rFonts w:eastAsia="Times New Roman" w:cstheme="minorHAnsi"/>
          <w:iCs/>
          <w:color w:val="1D2228"/>
          <w:sz w:val="24"/>
          <w:szCs w:val="24"/>
          <w:lang w:eastAsia="el-GR"/>
        </w:rPr>
      </w:pPr>
    </w:p>
    <w:p w:rsidR="001C6B84" w:rsidRPr="001C6B84" w:rsidRDefault="001C6B84" w:rsidP="002722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eastAsia="el-GR"/>
        </w:rPr>
      </w:pPr>
      <w:r w:rsidRPr="001C6B84">
        <w:rPr>
          <w:rFonts w:eastAsia="Times New Roman" w:cstheme="minorHAnsi"/>
          <w:iCs/>
          <w:color w:val="1D2228"/>
          <w:sz w:val="24"/>
          <w:szCs w:val="24"/>
          <w:lang w:eastAsia="el-GR"/>
        </w:rPr>
        <w:t>Θα σας ενημερώσουμε για τη νέα ημερομηνία διεξαγωγής της εκδήλωσης</w:t>
      </w:r>
      <w:r w:rsidRPr="001C6B84">
        <w:rPr>
          <w:rFonts w:ascii="Times New Roman" w:eastAsia="Times New Roman" w:hAnsi="Times New Roman" w:cs="Times New Roman"/>
          <w:iCs/>
          <w:color w:val="1D2228"/>
          <w:sz w:val="28"/>
          <w:szCs w:val="28"/>
          <w:lang w:eastAsia="el-GR"/>
        </w:rPr>
        <w:t>.</w:t>
      </w:r>
    </w:p>
    <w:p w:rsidR="001C6B84" w:rsidRPr="001C6B84" w:rsidRDefault="001C6B84" w:rsidP="001C6B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8"/>
          <w:szCs w:val="28"/>
          <w:lang w:eastAsia="el-GR"/>
        </w:rPr>
      </w:pPr>
    </w:p>
    <w:p w:rsidR="001C6B84" w:rsidRPr="001C6B84" w:rsidRDefault="001C6B84" w:rsidP="001C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1C6B84" w:rsidRPr="001C6B84" w:rsidRDefault="001C6B84" w:rsidP="001C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1C6B84" w:rsidRDefault="001C6B84" w:rsidP="001C6B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 Διοικητικό Συμβούλιο</w:t>
      </w:r>
    </w:p>
    <w:p w:rsidR="001C6B84" w:rsidRDefault="001C6B84" w:rsidP="001C6B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B84" w:rsidRDefault="001C6B84" w:rsidP="001C6B84">
      <w:pPr>
        <w:rPr>
          <w:rFonts w:ascii="Comic Sans MS" w:hAnsi="Comic Sans MS"/>
          <w:noProof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11811" distL="114300" distR="114300" simplePos="0" relativeHeight="251659264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739775</wp:posOffset>
            </wp:positionV>
            <wp:extent cx="1639570" cy="737870"/>
            <wp:effectExtent l="0" t="0" r="0" b="0"/>
            <wp:wrapNone/>
            <wp:docPr id="5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2216" t="18304" r="10644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Ο Πρόεδρος                                                                                        Η Γ. Γραμματέας</w:t>
      </w:r>
      <w:r>
        <w:rPr>
          <w:rFonts w:ascii="Comic Sans MS" w:hAnsi="Comic Sans MS"/>
          <w:noProof/>
          <w:sz w:val="24"/>
          <w:szCs w:val="24"/>
          <w:lang w:eastAsia="el-GR"/>
        </w:rPr>
        <w:t xml:space="preserve">                        </w:t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1209675" cy="16668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el-GR"/>
        </w:rPr>
        <w:t xml:space="preserve">    </w:t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2438400" cy="1724025"/>
            <wp:effectExtent l="19050" t="0" r="0" b="0"/>
            <wp:docPr id="4" name="Εικόνα 1" descr="Αποτέλεσμα εικόνας για ονα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ονα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29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84" w:rsidRDefault="001C6B84" w:rsidP="001C6B84">
      <w:pPr>
        <w:ind w:hanging="284"/>
      </w:pPr>
      <w:r>
        <w:rPr>
          <w:rFonts w:ascii="Times New Roman" w:hAnsi="Times New Roman" w:cs="Times New Roman"/>
          <w:sz w:val="24"/>
          <w:szCs w:val="24"/>
        </w:rPr>
        <w:t>Μανώλης Καλαϊτζής                                                                                 Ευανθία Ζιούλη</w:t>
      </w:r>
    </w:p>
    <w:p w:rsidR="00623EEA" w:rsidRDefault="001F6C8F"/>
    <w:sectPr w:rsidR="00623EEA" w:rsidSect="008B7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B84"/>
    <w:rsid w:val="00193EE7"/>
    <w:rsid w:val="001C6B84"/>
    <w:rsid w:val="001F6C8F"/>
    <w:rsid w:val="0027221C"/>
    <w:rsid w:val="005B0C02"/>
    <w:rsid w:val="00684D30"/>
    <w:rsid w:val="008B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1C6B84"/>
    <w:rPr>
      <w:color w:val="0000FF"/>
      <w:u w:val="single"/>
    </w:rPr>
  </w:style>
  <w:style w:type="paragraph" w:styleId="a3">
    <w:name w:val="No Spacing"/>
    <w:uiPriority w:val="1"/>
    <w:qFormat/>
    <w:rsid w:val="001C6B8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C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as.naxos@yahoo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2023-02-03T19:10:00Z</dcterms:created>
  <dcterms:modified xsi:type="dcterms:W3CDTF">2023-02-03T19:23:00Z</dcterms:modified>
</cp:coreProperties>
</file>